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56D48FC8" w14:textId="77777777" w:rsidR="005E1836" w:rsidRPr="003A017D" w:rsidRDefault="005E1836" w:rsidP="005E1836">
      <w:pPr>
        <w:spacing w:after="0" w:line="240" w:lineRule="auto"/>
        <w:jc w:val="both"/>
        <w:rPr>
          <w:rStyle w:val="l-L2Char"/>
          <w:rFonts w:cs="Arial"/>
          <w:b/>
          <w:lang w:eastAsia="en-US"/>
        </w:rPr>
      </w:pPr>
      <w:bookmarkStart w:id="0" w:name="_Hlk53039028"/>
      <w:bookmarkStart w:id="1" w:name="_Hlk53038910"/>
      <w:r w:rsidRPr="003A017D">
        <w:rPr>
          <w:rFonts w:cs="Arial"/>
          <w:b/>
          <w:bCs/>
          <w:snapToGrid w:val="0"/>
        </w:rPr>
        <w:t>Objednatelem</w:t>
      </w:r>
      <w:r w:rsidRPr="003A017D">
        <w:rPr>
          <w:rFonts w:cs="Arial"/>
          <w:b/>
          <w:bCs/>
          <w:snapToGrid w:val="0"/>
        </w:rPr>
        <w:tab/>
      </w:r>
      <w:r w:rsidRPr="003A017D">
        <w:rPr>
          <w:rFonts w:cs="Arial"/>
          <w:b/>
          <w:bCs/>
          <w:snapToGrid w:val="0"/>
        </w:rPr>
        <w:tab/>
      </w:r>
      <w:r w:rsidRPr="003A017D">
        <w:rPr>
          <w:rFonts w:cs="Arial"/>
          <w:b/>
          <w:bCs/>
          <w:snapToGrid w:val="0"/>
        </w:rPr>
        <w:tab/>
      </w:r>
      <w:r w:rsidRPr="003A017D">
        <w:rPr>
          <w:rFonts w:cs="Arial"/>
          <w:b/>
          <w:bCs/>
          <w:snapToGrid w:val="0"/>
        </w:rPr>
        <w:tab/>
      </w:r>
      <w:r w:rsidRPr="003A017D">
        <w:rPr>
          <w:rStyle w:val="l-L2Char"/>
          <w:rFonts w:cs="Arial"/>
          <w:b/>
          <w:lang w:eastAsia="en-US"/>
        </w:rPr>
        <w:t>Česká republika – Státní pozemkový úřad</w:t>
      </w:r>
    </w:p>
    <w:p w14:paraId="339CC772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ab/>
        <w:t>Husinecká 1024/</w:t>
      </w:r>
      <w:proofErr w:type="gramStart"/>
      <w:r w:rsidRPr="003A017D">
        <w:rPr>
          <w:rStyle w:val="l-L2Char"/>
          <w:rFonts w:cs="Arial"/>
          <w:lang w:eastAsia="en-US"/>
        </w:rPr>
        <w:t>11a</w:t>
      </w:r>
      <w:proofErr w:type="gramEnd"/>
      <w:r w:rsidRPr="003A017D">
        <w:rPr>
          <w:rStyle w:val="l-L2Char"/>
          <w:rFonts w:cs="Arial"/>
          <w:lang w:eastAsia="en-US"/>
        </w:rPr>
        <w:t>, 130 00 Praha 3</w:t>
      </w:r>
    </w:p>
    <w:p w14:paraId="209C2773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Jménem zadavatele jedná:</w:t>
      </w:r>
      <w:r w:rsidRPr="003A017D">
        <w:rPr>
          <w:rStyle w:val="l-L2Char"/>
          <w:rFonts w:cs="Arial"/>
          <w:lang w:eastAsia="en-US"/>
        </w:rPr>
        <w:tab/>
        <w:t>Zadavatelský útvar</w:t>
      </w:r>
    </w:p>
    <w:p w14:paraId="21A221C0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ab/>
      </w:r>
      <w:bookmarkStart w:id="2" w:name="_Hlk53039003"/>
      <w:r w:rsidRPr="003A017D">
        <w:rPr>
          <w:rStyle w:val="l-L2Char"/>
          <w:rFonts w:cs="Arial"/>
          <w:lang w:eastAsia="en-US"/>
        </w:rPr>
        <w:t xml:space="preserve">Krajský pozemkový úřad pro Jihočeský kraj </w:t>
      </w:r>
      <w:bookmarkEnd w:id="2"/>
    </w:p>
    <w:p w14:paraId="63F5745A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ab/>
        <w:t xml:space="preserve">Pobočka Prachatice </w:t>
      </w:r>
    </w:p>
    <w:p w14:paraId="5A7D83F9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Zastoupený:</w:t>
      </w:r>
      <w:r w:rsidRPr="003A017D">
        <w:rPr>
          <w:rStyle w:val="l-L2Char"/>
          <w:rFonts w:cs="Arial"/>
          <w:lang w:eastAsia="en-US"/>
        </w:rPr>
        <w:tab/>
        <w:t>Ing. Františkem Šebestou, vedoucím Pobočky</w:t>
      </w:r>
      <w:r>
        <w:rPr>
          <w:rStyle w:val="l-L2Char"/>
          <w:rFonts w:cs="Arial"/>
          <w:lang w:eastAsia="en-US"/>
        </w:rPr>
        <w:t xml:space="preserve"> </w:t>
      </w:r>
      <w:r w:rsidRPr="003A017D">
        <w:rPr>
          <w:rStyle w:val="l-L2Char"/>
          <w:rFonts w:cs="Arial"/>
          <w:lang w:eastAsia="en-US"/>
        </w:rPr>
        <w:t xml:space="preserve">Prachatice </w:t>
      </w:r>
    </w:p>
    <w:p w14:paraId="1C3CDB26" w14:textId="77777777" w:rsidR="005E1836" w:rsidRPr="003A017D" w:rsidRDefault="005E1836" w:rsidP="005E1836">
      <w:pPr>
        <w:tabs>
          <w:tab w:val="left" w:pos="4253"/>
        </w:tabs>
        <w:spacing w:after="0" w:line="240" w:lineRule="auto"/>
        <w:ind w:right="-284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tel.:</w:t>
      </w:r>
      <w:r w:rsidRPr="003A017D">
        <w:rPr>
          <w:rStyle w:val="l-L2Char"/>
          <w:rFonts w:cs="Arial"/>
          <w:lang w:eastAsia="en-US"/>
        </w:rPr>
        <w:tab/>
        <w:t>724 322 338</w:t>
      </w:r>
    </w:p>
    <w:p w14:paraId="65B005A9" w14:textId="77777777" w:rsidR="005E1836" w:rsidRPr="003A017D" w:rsidRDefault="005E1836" w:rsidP="005E1836">
      <w:pPr>
        <w:tabs>
          <w:tab w:val="left" w:pos="4253"/>
        </w:tabs>
        <w:spacing w:after="0" w:line="240" w:lineRule="auto"/>
        <w:jc w:val="both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e-mail:</w:t>
      </w:r>
      <w:r w:rsidRPr="003A017D">
        <w:rPr>
          <w:rStyle w:val="l-L2Char"/>
          <w:rFonts w:cs="Arial"/>
          <w:lang w:eastAsia="en-US"/>
        </w:rPr>
        <w:tab/>
      </w:r>
      <w:proofErr w:type="spellStart"/>
      <w:proofErr w:type="gramStart"/>
      <w:r w:rsidRPr="003A017D">
        <w:rPr>
          <w:rStyle w:val="l-L2Char"/>
          <w:rFonts w:cs="Arial"/>
          <w:lang w:eastAsia="en-US"/>
        </w:rPr>
        <w:t>f.sebesta</w:t>
      </w:r>
      <w:proofErr w:type="gramEnd"/>
      <w:r w:rsidRPr="003A017D">
        <w:rPr>
          <w:rStyle w:val="l-L2Char"/>
          <w:rFonts w:cs="Arial"/>
          <w:lang w:eastAsia="en-US"/>
        </w:rPr>
        <w:t>@spucr,cz</w:t>
      </w:r>
      <w:proofErr w:type="spellEnd"/>
    </w:p>
    <w:p w14:paraId="2CD621D3" w14:textId="7710AB54" w:rsidR="005E1836" w:rsidRPr="003A017D" w:rsidRDefault="005E1836" w:rsidP="005E1836">
      <w:pPr>
        <w:tabs>
          <w:tab w:val="left" w:pos="4253"/>
        </w:tabs>
        <w:spacing w:after="0" w:line="240" w:lineRule="auto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 xml:space="preserve">v technických záležitostech oprávněn jednat: Ing. </w:t>
      </w:r>
      <w:r w:rsidR="00BA6D4C">
        <w:rPr>
          <w:rStyle w:val="l-L2Char"/>
          <w:rFonts w:cs="Arial"/>
          <w:lang w:eastAsia="en-US"/>
        </w:rPr>
        <w:t>Jaroslav Kučera</w:t>
      </w:r>
      <w:r w:rsidRPr="003A017D">
        <w:rPr>
          <w:rStyle w:val="l-L2Char"/>
          <w:rFonts w:cs="Arial"/>
          <w:lang w:eastAsia="en-US"/>
        </w:rPr>
        <w:tab/>
      </w:r>
      <w:r w:rsidRPr="003A017D">
        <w:rPr>
          <w:rStyle w:val="l-L2Char"/>
          <w:rFonts w:cs="Arial"/>
          <w:lang w:eastAsia="en-US"/>
        </w:rPr>
        <w:tab/>
      </w:r>
      <w:r w:rsidRPr="003A017D">
        <w:rPr>
          <w:rStyle w:val="l-L2Char"/>
          <w:rFonts w:cs="Arial"/>
          <w:lang w:eastAsia="en-US"/>
        </w:rPr>
        <w:tab/>
      </w:r>
      <w:r w:rsidRPr="003A017D">
        <w:rPr>
          <w:rStyle w:val="l-L2Char"/>
          <w:rFonts w:cs="Arial"/>
          <w:lang w:eastAsia="en-US"/>
        </w:rPr>
        <w:tab/>
      </w:r>
    </w:p>
    <w:p w14:paraId="2DDC780A" w14:textId="035CB393" w:rsidR="005E1836" w:rsidRPr="003A017D" w:rsidRDefault="005E1836" w:rsidP="005E1836">
      <w:pPr>
        <w:tabs>
          <w:tab w:val="left" w:pos="4253"/>
        </w:tabs>
        <w:spacing w:after="0" w:line="240" w:lineRule="auto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 xml:space="preserve">tel.:  </w:t>
      </w:r>
      <w:r w:rsidRPr="003A017D">
        <w:rPr>
          <w:rStyle w:val="l-L2Char"/>
          <w:rFonts w:cs="Arial"/>
          <w:lang w:eastAsia="en-US"/>
        </w:rPr>
        <w:tab/>
      </w:r>
      <w:r w:rsidR="00BA6D4C">
        <w:rPr>
          <w:rStyle w:val="l-L2Char"/>
          <w:rFonts w:cs="Arial"/>
          <w:lang w:eastAsia="en-US"/>
        </w:rPr>
        <w:t>702 126 656</w:t>
      </w:r>
    </w:p>
    <w:p w14:paraId="7DF5F00B" w14:textId="30505B93" w:rsidR="005E1836" w:rsidRPr="003A017D" w:rsidRDefault="005E1836" w:rsidP="005E1836">
      <w:pPr>
        <w:tabs>
          <w:tab w:val="left" w:pos="4253"/>
        </w:tabs>
        <w:spacing w:after="0" w:line="240" w:lineRule="auto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>e-mail:</w:t>
      </w:r>
      <w:r w:rsidRPr="003A017D">
        <w:rPr>
          <w:rStyle w:val="l-L2Char"/>
          <w:rFonts w:cs="Arial"/>
          <w:lang w:eastAsia="en-US"/>
        </w:rPr>
        <w:tab/>
        <w:t>j.</w:t>
      </w:r>
      <w:r w:rsidR="00BA6D4C">
        <w:rPr>
          <w:rStyle w:val="l-L2Char"/>
          <w:rFonts w:cs="Arial"/>
          <w:lang w:eastAsia="en-US"/>
        </w:rPr>
        <w:t>kucera</w:t>
      </w:r>
      <w:r w:rsidRPr="003A017D">
        <w:rPr>
          <w:rStyle w:val="l-L2Char"/>
          <w:rFonts w:cs="Arial"/>
          <w:lang w:eastAsia="en-US"/>
        </w:rPr>
        <w:t xml:space="preserve">@spucr.cz                                                          </w:t>
      </w:r>
    </w:p>
    <w:p w14:paraId="5F06E316" w14:textId="77777777" w:rsidR="005E1836" w:rsidRPr="003A017D" w:rsidRDefault="005E1836" w:rsidP="005E1836">
      <w:pPr>
        <w:tabs>
          <w:tab w:val="left" w:pos="4253"/>
        </w:tabs>
        <w:spacing w:after="0" w:line="240" w:lineRule="auto"/>
        <w:rPr>
          <w:rStyle w:val="l-L2Char"/>
          <w:rFonts w:cs="Arial"/>
          <w:lang w:eastAsia="en-US"/>
        </w:rPr>
      </w:pPr>
      <w:r w:rsidRPr="003A017D">
        <w:rPr>
          <w:rStyle w:val="l-L2Char"/>
          <w:rFonts w:cs="Arial"/>
          <w:lang w:eastAsia="en-US"/>
        </w:rPr>
        <w:t xml:space="preserve">bankovní spojení: </w:t>
      </w:r>
      <w:r w:rsidRPr="003A017D">
        <w:rPr>
          <w:rStyle w:val="l-L2Char"/>
          <w:rFonts w:cs="Arial"/>
          <w:lang w:eastAsia="en-US"/>
        </w:rPr>
        <w:tab/>
        <w:t>Česká národní banka</w:t>
      </w:r>
      <w:r w:rsidRPr="003A017D">
        <w:rPr>
          <w:rStyle w:val="l-L2Char"/>
          <w:rFonts w:cs="Arial"/>
          <w:lang w:eastAsia="en-US"/>
        </w:rPr>
        <w:tab/>
      </w:r>
    </w:p>
    <w:p w14:paraId="26429E08" w14:textId="77777777" w:rsidR="005E1836" w:rsidRPr="003A017D" w:rsidRDefault="005E1836" w:rsidP="005E1836">
      <w:pPr>
        <w:pStyle w:val="Zkladntext"/>
        <w:tabs>
          <w:tab w:val="left" w:pos="4253"/>
        </w:tabs>
        <w:spacing w:after="0" w:line="240" w:lineRule="auto"/>
        <w:rPr>
          <w:rStyle w:val="l-L2Char"/>
          <w:rFonts w:cs="Arial"/>
          <w:b w:val="0"/>
          <w:snapToGrid/>
          <w:lang w:eastAsia="en-US"/>
        </w:rPr>
      </w:pPr>
      <w:r w:rsidRPr="003A017D">
        <w:rPr>
          <w:rStyle w:val="l-L2Char"/>
          <w:rFonts w:cs="Arial"/>
          <w:b w:val="0"/>
          <w:snapToGrid/>
          <w:lang w:eastAsia="en-US"/>
        </w:rPr>
        <w:t xml:space="preserve">číslo účtu: </w:t>
      </w:r>
      <w:r w:rsidRPr="003A017D">
        <w:rPr>
          <w:rStyle w:val="l-L2Char"/>
          <w:rFonts w:cs="Arial"/>
          <w:b w:val="0"/>
          <w:snapToGrid/>
          <w:lang w:eastAsia="en-US"/>
        </w:rPr>
        <w:tab/>
        <w:t>180013-3723001/0710</w:t>
      </w:r>
    </w:p>
    <w:p w14:paraId="64B566FB" w14:textId="77777777" w:rsidR="005E1836" w:rsidRPr="003A017D" w:rsidRDefault="005E1836" w:rsidP="005E1836">
      <w:pPr>
        <w:pStyle w:val="Zkladntext"/>
        <w:tabs>
          <w:tab w:val="left" w:pos="4253"/>
        </w:tabs>
        <w:spacing w:after="0" w:line="240" w:lineRule="auto"/>
        <w:rPr>
          <w:rStyle w:val="l-L2Char"/>
          <w:rFonts w:cs="Arial"/>
          <w:b w:val="0"/>
          <w:snapToGrid/>
          <w:lang w:eastAsia="en-US"/>
        </w:rPr>
      </w:pPr>
      <w:r w:rsidRPr="003A017D">
        <w:rPr>
          <w:rStyle w:val="l-L2Char"/>
          <w:rFonts w:cs="Arial"/>
          <w:b w:val="0"/>
          <w:snapToGrid/>
          <w:lang w:eastAsia="en-US"/>
        </w:rPr>
        <w:t xml:space="preserve">IČ: </w:t>
      </w:r>
      <w:r w:rsidRPr="003A017D">
        <w:rPr>
          <w:rStyle w:val="l-L2Char"/>
          <w:rFonts w:cs="Arial"/>
          <w:b w:val="0"/>
          <w:snapToGrid/>
          <w:lang w:eastAsia="en-US"/>
        </w:rPr>
        <w:tab/>
        <w:t>01312774</w:t>
      </w:r>
    </w:p>
    <w:p w14:paraId="1E3C8F5D" w14:textId="77777777" w:rsidR="005E1836" w:rsidRPr="003A017D" w:rsidRDefault="005E1836" w:rsidP="005E1836">
      <w:pPr>
        <w:pStyle w:val="Zkladntext"/>
        <w:tabs>
          <w:tab w:val="left" w:pos="4253"/>
        </w:tabs>
        <w:spacing w:after="0" w:line="240" w:lineRule="auto"/>
        <w:rPr>
          <w:rStyle w:val="l-L2Char"/>
          <w:rFonts w:cs="Arial"/>
          <w:b w:val="0"/>
          <w:snapToGrid/>
          <w:lang w:eastAsia="en-US"/>
        </w:rPr>
      </w:pPr>
      <w:r w:rsidRPr="003A017D">
        <w:rPr>
          <w:rStyle w:val="l-L2Char"/>
          <w:rFonts w:cs="Arial"/>
          <w:b w:val="0"/>
          <w:snapToGrid/>
          <w:lang w:eastAsia="en-US"/>
        </w:rPr>
        <w:t>DIČ:</w:t>
      </w:r>
      <w:r w:rsidRPr="003A017D">
        <w:rPr>
          <w:rStyle w:val="l-L2Char"/>
          <w:rFonts w:cs="Arial"/>
          <w:b w:val="0"/>
          <w:snapToGrid/>
          <w:lang w:eastAsia="en-US"/>
        </w:rPr>
        <w:tab/>
      </w:r>
      <w:proofErr w:type="gramStart"/>
      <w:r w:rsidRPr="003A017D">
        <w:rPr>
          <w:rStyle w:val="l-L2Char"/>
          <w:rFonts w:cs="Arial"/>
          <w:b w:val="0"/>
          <w:snapToGrid/>
          <w:lang w:eastAsia="en-US"/>
        </w:rPr>
        <w:t>CZ01312774 - není</w:t>
      </w:r>
      <w:proofErr w:type="gramEnd"/>
      <w:r w:rsidRPr="003A017D">
        <w:rPr>
          <w:rStyle w:val="l-L2Char"/>
          <w:rFonts w:cs="Arial"/>
          <w:b w:val="0"/>
          <w:snapToGrid/>
          <w:lang w:eastAsia="en-US"/>
        </w:rPr>
        <w:t xml:space="preserve"> plátcem DPH</w:t>
      </w:r>
      <w:bookmarkEnd w:id="0"/>
    </w:p>
    <w:p w14:paraId="1E0A2337" w14:textId="1454B702" w:rsidR="00126736" w:rsidRPr="00BA11E9" w:rsidRDefault="005E1836" w:rsidP="005E1836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 xml:space="preserve"> </w:t>
      </w:r>
      <w:r w:rsidR="00126736" w:rsidRPr="00BA11E9">
        <w:rPr>
          <w:rFonts w:cs="Arial"/>
          <w:snapToGrid w:val="0"/>
          <w:szCs w:val="22"/>
        </w:rPr>
        <w:t>(dále jen jako „objednatel“)</w:t>
      </w:r>
    </w:p>
    <w:bookmarkEnd w:id="1"/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BA11E9" w:rsidRDefault="00D8162E" w:rsidP="00AE2DC5">
      <w:pPr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0651E8">
      <w:pPr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>DIČ:</w:t>
      </w:r>
      <w:r w:rsidR="00E7355F" w:rsidRPr="00BA11E9">
        <w:rPr>
          <w:rFonts w:cs="Arial"/>
          <w:szCs w:val="22"/>
        </w:rPr>
        <w:t xml:space="preserve">   </w:t>
      </w:r>
      <w:proofErr w:type="gramEnd"/>
      <w:r w:rsidR="00E7355F" w:rsidRPr="00BA11E9">
        <w:rPr>
          <w:rFonts w:cs="Arial"/>
          <w:szCs w:val="22"/>
        </w:rPr>
        <w:t xml:space="preserve">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441EF63F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BA6D4C">
        <w:rPr>
          <w:rFonts w:eastAsia="Arial" w:cs="Arial"/>
          <w:b/>
          <w:bCs/>
          <w:szCs w:val="22"/>
        </w:rPr>
        <w:t xml:space="preserve">„Projektová dokumentace </w:t>
      </w:r>
      <w:r w:rsidR="003577FA">
        <w:rPr>
          <w:rFonts w:eastAsia="Arial" w:cs="Arial"/>
          <w:b/>
          <w:bCs/>
          <w:szCs w:val="22"/>
        </w:rPr>
        <w:t>–</w:t>
      </w:r>
      <w:r w:rsidR="00BA6D4C">
        <w:rPr>
          <w:rFonts w:eastAsia="Arial" w:cs="Arial"/>
          <w:b/>
          <w:bCs/>
          <w:szCs w:val="22"/>
        </w:rPr>
        <w:t xml:space="preserve"> </w:t>
      </w:r>
      <w:r w:rsidR="003577FA">
        <w:rPr>
          <w:rFonts w:eastAsia="Arial" w:cs="Arial"/>
          <w:b/>
          <w:bCs/>
          <w:szCs w:val="22"/>
        </w:rPr>
        <w:t>polní cesty KoPÚ Dvorec u Dubu, Kosmo a Žárovná</w:t>
      </w:r>
      <w:r w:rsidR="00BA6D4C">
        <w:rPr>
          <w:rFonts w:eastAsia="Arial" w:cs="Arial"/>
          <w:b/>
          <w:bCs/>
          <w:szCs w:val="22"/>
        </w:rPr>
        <w:t>“</w:t>
      </w:r>
      <w:r w:rsidR="008A52EE" w:rsidRPr="00BA11E9">
        <w:rPr>
          <w:rFonts w:cs="Arial"/>
          <w:b/>
          <w:spacing w:val="8"/>
          <w:szCs w:val="22"/>
        </w:rPr>
        <w:t xml:space="preserve">, </w:t>
      </w:r>
      <w:r w:rsidR="00CF6E49" w:rsidRPr="00BA11E9">
        <w:rPr>
          <w:rFonts w:cs="Arial"/>
          <w:szCs w:val="22"/>
        </w:rPr>
        <w:t>na základě výsledku výběrového řízení</w:t>
      </w:r>
      <w:r w:rsidR="00B54447">
        <w:rPr>
          <w:rFonts w:cs="Arial"/>
          <w:szCs w:val="22"/>
        </w:rPr>
        <w:t>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  <w:t>Předmět a účel smlouvy</w:t>
      </w:r>
    </w:p>
    <w:p w14:paraId="036F8EE5" w14:textId="4C391A47" w:rsidR="008665E9" w:rsidRPr="003E2499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BA11E9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BA11E9">
        <w:rPr>
          <w:rStyle w:val="l-L2Char"/>
          <w:rFonts w:cs="Arial"/>
          <w:b w:val="0"/>
          <w:szCs w:val="22"/>
          <w:u w:val="none"/>
        </w:rPr>
        <w:t>ho povolení a pro provádění stavby</w:t>
      </w:r>
      <w:r w:rsidR="00655172" w:rsidRPr="00BA11E9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45B20270" w14:textId="77777777" w:rsidR="003E2499" w:rsidRPr="00BA11E9" w:rsidRDefault="003E2499" w:rsidP="003E249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</w:rPr>
      </w:pPr>
    </w:p>
    <w:p w14:paraId="1BA5387F" w14:textId="086E719E" w:rsidR="00F63209" w:rsidRPr="00F63209" w:rsidRDefault="000F5BF7" w:rsidP="00F63209">
      <w:pPr>
        <w:pStyle w:val="l-L1"/>
        <w:keepNext w:val="0"/>
        <w:numPr>
          <w:ilvl w:val="0"/>
          <w:numId w:val="0"/>
        </w:numPr>
        <w:spacing w:before="120" w:after="120"/>
        <w:ind w:left="2832" w:hanging="2095"/>
        <w:jc w:val="both"/>
        <w:rPr>
          <w:rStyle w:val="l-L2Char"/>
          <w:rFonts w:cs="Arial"/>
          <w:szCs w:val="22"/>
          <w:u w:val="none"/>
        </w:rPr>
      </w:pPr>
      <w:bookmarkStart w:id="3" w:name="_Hlk53039074"/>
      <w:r w:rsidRPr="00BA11E9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A027C">
        <w:rPr>
          <w:rStyle w:val="l-L2Char"/>
          <w:rFonts w:cs="Arial"/>
          <w:b w:val="0"/>
          <w:szCs w:val="22"/>
          <w:u w:val="none"/>
        </w:rPr>
        <w:t xml:space="preserve">   </w:t>
      </w:r>
      <w:r w:rsidR="00996090">
        <w:rPr>
          <w:rFonts w:ascii="Arial" w:eastAsia="Arial" w:hAnsi="Arial" w:cs="Arial"/>
          <w:szCs w:val="22"/>
          <w:u w:val="none"/>
        </w:rPr>
        <w:tab/>
        <w:t>„Projektová dokumentace – polní cesty KoPÚ Dvorec u Dubu, Kosmo</w:t>
      </w:r>
      <w:r w:rsidR="001C2D8E">
        <w:rPr>
          <w:rFonts w:ascii="Arial" w:eastAsia="Arial" w:hAnsi="Arial" w:cs="Arial"/>
          <w:szCs w:val="22"/>
          <w:u w:val="none"/>
        </w:rPr>
        <w:t xml:space="preserve"> a </w:t>
      </w:r>
      <w:r w:rsidR="00996090">
        <w:rPr>
          <w:rFonts w:ascii="Arial" w:eastAsia="Arial" w:hAnsi="Arial" w:cs="Arial"/>
          <w:szCs w:val="22"/>
          <w:u w:val="none"/>
        </w:rPr>
        <w:t>Žárovná“</w:t>
      </w:r>
      <w:r w:rsidR="00F63209" w:rsidRPr="00F63209">
        <w:rPr>
          <w:rFonts w:ascii="Arial" w:eastAsia="Arial" w:hAnsi="Arial" w:cs="Arial"/>
          <w:szCs w:val="22"/>
          <w:u w:val="none"/>
        </w:rPr>
        <w:t xml:space="preserve"> </w:t>
      </w:r>
      <w:r w:rsidR="00F63209" w:rsidRPr="00F63209">
        <w:rPr>
          <w:rStyle w:val="l-L2Char"/>
          <w:rFonts w:cs="Arial"/>
          <w:szCs w:val="22"/>
          <w:u w:val="none"/>
        </w:rPr>
        <w:t xml:space="preserve"> </w:t>
      </w:r>
    </w:p>
    <w:p w14:paraId="7A56AF58" w14:textId="6BF96D12" w:rsidR="00F63209" w:rsidRDefault="008E133F" w:rsidP="00F63209">
      <w:pPr>
        <w:pStyle w:val="l-L1"/>
        <w:keepNext w:val="0"/>
        <w:numPr>
          <w:ilvl w:val="0"/>
          <w:numId w:val="0"/>
        </w:numPr>
        <w:spacing w:before="120" w:after="120"/>
        <w:ind w:left="2832" w:hanging="209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B73C5">
        <w:rPr>
          <w:rStyle w:val="l-L2Char"/>
          <w:rFonts w:cs="Arial"/>
          <w:b w:val="0"/>
          <w:szCs w:val="22"/>
          <w:u w:val="none"/>
        </w:rPr>
        <w:tab/>
      </w:r>
      <w:r w:rsidR="004B73C5" w:rsidRPr="004B73C5">
        <w:rPr>
          <w:rStyle w:val="l-L2Char"/>
          <w:rFonts w:cs="Arial"/>
          <w:b w:val="0"/>
          <w:szCs w:val="22"/>
          <w:u w:val="none"/>
        </w:rPr>
        <w:t xml:space="preserve">katastrální území </w:t>
      </w:r>
      <w:r w:rsidR="00255B77">
        <w:rPr>
          <w:rStyle w:val="l-L2Char"/>
          <w:rFonts w:cs="Arial"/>
          <w:b w:val="0"/>
          <w:szCs w:val="22"/>
          <w:u w:val="none"/>
        </w:rPr>
        <w:t>Dvorec u Dubu</w:t>
      </w:r>
      <w:r w:rsidR="004B73C5">
        <w:rPr>
          <w:rStyle w:val="l-L2Char"/>
          <w:rFonts w:cs="Arial"/>
          <w:b w:val="0"/>
          <w:szCs w:val="22"/>
          <w:u w:val="none"/>
        </w:rPr>
        <w:t xml:space="preserve">, </w:t>
      </w:r>
      <w:r w:rsidR="004B73C5" w:rsidRPr="004B73C5">
        <w:rPr>
          <w:rStyle w:val="l-L2Char"/>
          <w:rFonts w:cs="Arial"/>
          <w:b w:val="0"/>
          <w:szCs w:val="22"/>
          <w:u w:val="none"/>
        </w:rPr>
        <w:t xml:space="preserve">Městys </w:t>
      </w:r>
      <w:r w:rsidR="00255B77">
        <w:rPr>
          <w:rStyle w:val="l-L2Char"/>
          <w:rFonts w:cs="Arial"/>
          <w:b w:val="0"/>
          <w:szCs w:val="22"/>
          <w:u w:val="none"/>
        </w:rPr>
        <w:t>Dub</w:t>
      </w:r>
      <w:r w:rsidR="004B73C5" w:rsidRPr="004B73C5">
        <w:rPr>
          <w:rStyle w:val="l-L2Char"/>
          <w:rFonts w:cs="Arial"/>
          <w:b w:val="0"/>
          <w:szCs w:val="22"/>
          <w:u w:val="none"/>
        </w:rPr>
        <w:t xml:space="preserve"> kód NUTS CZ</w:t>
      </w:r>
      <w:r w:rsidR="00255B77" w:rsidRPr="00255B77">
        <w:rPr>
          <w:rFonts w:ascii="Arial" w:hAnsi="Arial" w:cs="Arial"/>
          <w:b w:val="0"/>
          <w:bCs/>
          <w:color w:val="000000"/>
          <w:szCs w:val="22"/>
          <w:u w:val="none"/>
          <w:shd w:val="clear" w:color="auto" w:fill="FFFFFF"/>
        </w:rPr>
        <w:t>0315550183</w:t>
      </w:r>
      <w:r w:rsidR="004B73C5">
        <w:rPr>
          <w:rStyle w:val="l-L2Char"/>
          <w:rFonts w:cs="Arial"/>
          <w:b w:val="0"/>
          <w:szCs w:val="22"/>
          <w:u w:val="none"/>
        </w:rPr>
        <w:t xml:space="preserve">, </w:t>
      </w:r>
      <w:r w:rsidR="00F63209" w:rsidRPr="004B73C5">
        <w:rPr>
          <w:rStyle w:val="l-L2Char"/>
          <w:rFonts w:cs="Arial"/>
          <w:b w:val="0"/>
          <w:szCs w:val="22"/>
          <w:u w:val="none"/>
        </w:rPr>
        <w:t>okres Prachatice kód NUTS CZ0315</w:t>
      </w:r>
      <w:r w:rsidR="00F63209">
        <w:rPr>
          <w:rStyle w:val="l-L2Char"/>
          <w:rFonts w:cs="Arial"/>
          <w:b w:val="0"/>
          <w:szCs w:val="22"/>
          <w:u w:val="none"/>
        </w:rPr>
        <w:t xml:space="preserve">, </w:t>
      </w:r>
      <w:r w:rsidR="00F63209" w:rsidRPr="004B73C5">
        <w:rPr>
          <w:rStyle w:val="l-L2Char"/>
          <w:rFonts w:cs="Arial"/>
          <w:b w:val="0"/>
          <w:szCs w:val="22"/>
          <w:u w:val="none"/>
        </w:rPr>
        <w:t>kraj Jihočeský kód NUTS CZ031</w:t>
      </w:r>
    </w:p>
    <w:p w14:paraId="23698570" w14:textId="2E019EB0" w:rsidR="00F63209" w:rsidRDefault="004B73C5" w:rsidP="00F63209">
      <w:pPr>
        <w:pStyle w:val="l-L1"/>
        <w:keepNext w:val="0"/>
        <w:numPr>
          <w:ilvl w:val="0"/>
          <w:numId w:val="0"/>
        </w:numPr>
        <w:spacing w:before="120" w:after="120"/>
        <w:ind w:left="2832"/>
        <w:jc w:val="both"/>
        <w:rPr>
          <w:rStyle w:val="l-L2Char"/>
          <w:rFonts w:cs="Arial"/>
          <w:b w:val="0"/>
          <w:szCs w:val="22"/>
          <w:u w:val="none"/>
        </w:rPr>
      </w:pPr>
      <w:r w:rsidRPr="004B73C5">
        <w:rPr>
          <w:rStyle w:val="l-L2Char"/>
          <w:rFonts w:cs="Arial"/>
          <w:b w:val="0"/>
          <w:szCs w:val="22"/>
          <w:u w:val="none"/>
        </w:rPr>
        <w:t xml:space="preserve">katastrální území </w:t>
      </w:r>
      <w:r w:rsidR="00255B77">
        <w:rPr>
          <w:rStyle w:val="l-L2Char"/>
          <w:rFonts w:cs="Arial"/>
          <w:b w:val="0"/>
          <w:szCs w:val="22"/>
          <w:u w:val="none"/>
        </w:rPr>
        <w:t>Kosmo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r w:rsidRPr="004B73C5">
        <w:rPr>
          <w:rStyle w:val="l-L2Char"/>
          <w:rFonts w:cs="Arial"/>
          <w:b w:val="0"/>
          <w:szCs w:val="22"/>
          <w:u w:val="none"/>
        </w:rPr>
        <w:t xml:space="preserve">Obec </w:t>
      </w:r>
      <w:r w:rsidR="00255B77">
        <w:rPr>
          <w:rStyle w:val="l-L2Char"/>
          <w:rFonts w:cs="Arial"/>
          <w:b w:val="0"/>
          <w:szCs w:val="22"/>
          <w:u w:val="none"/>
        </w:rPr>
        <w:t>Šumavské Hoštice</w:t>
      </w:r>
      <w:r w:rsidRPr="004B73C5">
        <w:rPr>
          <w:rStyle w:val="l-L2Char"/>
          <w:rFonts w:cs="Arial"/>
          <w:b w:val="0"/>
          <w:szCs w:val="22"/>
          <w:u w:val="none"/>
        </w:rPr>
        <w:t xml:space="preserve"> kód NUTS </w:t>
      </w:r>
      <w:r w:rsidR="00255B77" w:rsidRPr="00255B77">
        <w:rPr>
          <w:rFonts w:ascii="Arial" w:hAnsi="Arial" w:cs="Arial"/>
          <w:b w:val="0"/>
          <w:bCs/>
          <w:color w:val="000000"/>
          <w:szCs w:val="22"/>
          <w:u w:val="none"/>
          <w:shd w:val="clear" w:color="auto" w:fill="FFFFFF"/>
        </w:rPr>
        <w:t>CZ0315550574</w:t>
      </w:r>
      <w:r>
        <w:rPr>
          <w:rStyle w:val="l-L2Char"/>
          <w:rFonts w:cs="Arial"/>
          <w:b w:val="0"/>
          <w:szCs w:val="22"/>
          <w:u w:val="none"/>
        </w:rPr>
        <w:t>,</w:t>
      </w:r>
      <w:r w:rsidR="00F63209">
        <w:rPr>
          <w:rStyle w:val="l-L2Char"/>
          <w:rFonts w:cs="Arial"/>
          <w:b w:val="0"/>
          <w:szCs w:val="22"/>
          <w:u w:val="none"/>
        </w:rPr>
        <w:t xml:space="preserve"> </w:t>
      </w:r>
      <w:r w:rsidR="00F63209" w:rsidRPr="004B73C5">
        <w:rPr>
          <w:rStyle w:val="l-L2Char"/>
          <w:rFonts w:cs="Arial"/>
          <w:b w:val="0"/>
          <w:szCs w:val="22"/>
          <w:u w:val="none"/>
        </w:rPr>
        <w:t>okres Prachatice kód NUTS CZ0315</w:t>
      </w:r>
      <w:r w:rsidR="00F63209">
        <w:rPr>
          <w:rStyle w:val="l-L2Char"/>
          <w:rFonts w:cs="Arial"/>
          <w:b w:val="0"/>
          <w:szCs w:val="22"/>
          <w:u w:val="none"/>
        </w:rPr>
        <w:t xml:space="preserve">, </w:t>
      </w:r>
      <w:r w:rsidR="00F63209" w:rsidRPr="004B73C5">
        <w:rPr>
          <w:rStyle w:val="l-L2Char"/>
          <w:rFonts w:cs="Arial"/>
          <w:b w:val="0"/>
          <w:szCs w:val="22"/>
          <w:u w:val="none"/>
        </w:rPr>
        <w:t>kraj Jihočeský kód NUTS CZ031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D8FFF77" w14:textId="51058729" w:rsidR="00F63209" w:rsidRPr="00BA11E9" w:rsidRDefault="00F63209" w:rsidP="00F63209">
      <w:pPr>
        <w:pStyle w:val="l-L1"/>
        <w:keepNext w:val="0"/>
        <w:numPr>
          <w:ilvl w:val="0"/>
          <w:numId w:val="0"/>
        </w:numPr>
        <w:spacing w:before="120" w:after="120"/>
        <w:ind w:left="283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k</w:t>
      </w:r>
      <w:r w:rsidRPr="004B73C5">
        <w:rPr>
          <w:rStyle w:val="l-L2Char"/>
          <w:rFonts w:cs="Arial"/>
          <w:b w:val="0"/>
          <w:szCs w:val="22"/>
          <w:u w:val="none"/>
        </w:rPr>
        <w:t xml:space="preserve">atastrální území </w:t>
      </w:r>
      <w:r w:rsidR="003936A2">
        <w:rPr>
          <w:rStyle w:val="l-L2Char"/>
          <w:rFonts w:cs="Arial"/>
          <w:b w:val="0"/>
          <w:szCs w:val="22"/>
          <w:u w:val="none"/>
        </w:rPr>
        <w:t>Žárovná</w:t>
      </w:r>
      <w:r>
        <w:rPr>
          <w:rStyle w:val="l-L2Char"/>
          <w:rFonts w:cs="Arial"/>
          <w:b w:val="0"/>
          <w:szCs w:val="22"/>
          <w:u w:val="none"/>
        </w:rPr>
        <w:t>,</w:t>
      </w:r>
      <w:r>
        <w:rPr>
          <w:u w:val="none"/>
        </w:rPr>
        <w:t xml:space="preserve"> </w:t>
      </w:r>
      <w:r w:rsidRPr="004B73C5">
        <w:rPr>
          <w:rStyle w:val="l-L2Char"/>
          <w:rFonts w:cs="Arial"/>
          <w:b w:val="0"/>
          <w:szCs w:val="22"/>
          <w:u w:val="none"/>
        </w:rPr>
        <w:t xml:space="preserve">Obec </w:t>
      </w:r>
      <w:r w:rsidR="003936A2">
        <w:rPr>
          <w:rStyle w:val="l-L2Char"/>
          <w:rFonts w:cs="Arial"/>
          <w:b w:val="0"/>
          <w:szCs w:val="22"/>
          <w:u w:val="none"/>
        </w:rPr>
        <w:t>Žárovná</w:t>
      </w:r>
      <w:r w:rsidRPr="004B73C5">
        <w:rPr>
          <w:rStyle w:val="l-L2Char"/>
          <w:rFonts w:cs="Arial"/>
          <w:b w:val="0"/>
          <w:szCs w:val="22"/>
          <w:u w:val="none"/>
        </w:rPr>
        <w:t xml:space="preserve"> kód NUTS </w:t>
      </w:r>
      <w:r w:rsidR="003936A2" w:rsidRPr="003936A2">
        <w:rPr>
          <w:rFonts w:ascii="Arial" w:hAnsi="Arial" w:cs="Arial"/>
          <w:b w:val="0"/>
          <w:bCs/>
          <w:color w:val="000000"/>
          <w:szCs w:val="22"/>
          <w:u w:val="none"/>
          <w:shd w:val="clear" w:color="auto" w:fill="FFFFFF"/>
        </w:rPr>
        <w:t>CZ0315529923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r w:rsidRPr="004B73C5">
        <w:rPr>
          <w:rStyle w:val="l-L2Char"/>
          <w:rFonts w:cs="Arial"/>
          <w:b w:val="0"/>
          <w:szCs w:val="22"/>
          <w:u w:val="none"/>
        </w:rPr>
        <w:t>okres Prachatice kód NUTS CZ0315</w:t>
      </w:r>
      <w:r>
        <w:rPr>
          <w:rStyle w:val="l-L2Char"/>
          <w:rFonts w:cs="Arial"/>
          <w:b w:val="0"/>
          <w:szCs w:val="22"/>
          <w:u w:val="none"/>
        </w:rPr>
        <w:t xml:space="preserve">, </w:t>
      </w:r>
      <w:r w:rsidRPr="004B73C5">
        <w:rPr>
          <w:rStyle w:val="l-L2Char"/>
          <w:rFonts w:cs="Arial"/>
          <w:b w:val="0"/>
          <w:szCs w:val="22"/>
          <w:u w:val="none"/>
        </w:rPr>
        <w:t>kraj Jihočeský kód NUTS CZ031</w:t>
      </w:r>
    </w:p>
    <w:p w14:paraId="2ED7C92C" w14:textId="77777777" w:rsidR="00F63209" w:rsidRPr="00BA11E9" w:rsidRDefault="00F63209" w:rsidP="00F63209">
      <w:pPr>
        <w:pStyle w:val="l-L1"/>
        <w:keepNext w:val="0"/>
        <w:numPr>
          <w:ilvl w:val="0"/>
          <w:numId w:val="0"/>
        </w:numPr>
        <w:spacing w:before="120" w:after="120"/>
        <w:ind w:left="2832"/>
        <w:jc w:val="both"/>
        <w:rPr>
          <w:rStyle w:val="l-L2Char"/>
          <w:rFonts w:cs="Arial"/>
          <w:b w:val="0"/>
          <w:szCs w:val="22"/>
          <w:u w:val="none"/>
        </w:rPr>
      </w:pPr>
    </w:p>
    <w:p w14:paraId="70A5A69E" w14:textId="4B296EE7" w:rsidR="008C2977" w:rsidRDefault="00035F68" w:rsidP="000612D0">
      <w:pPr>
        <w:pStyle w:val="l-L1"/>
        <w:keepNext w:val="0"/>
        <w:numPr>
          <w:ilvl w:val="0"/>
          <w:numId w:val="0"/>
        </w:numPr>
        <w:spacing w:before="0" w:after="0"/>
        <w:ind w:left="2832" w:hanging="2095"/>
        <w:jc w:val="both"/>
        <w:rPr>
          <w:rFonts w:ascii="Arial" w:hAnsi="Arial" w:cs="Arial"/>
          <w:szCs w:val="22"/>
          <w:u w:val="none"/>
          <w:lang w:val="en-US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r w:rsidR="000612D0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Polní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cesty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o </w:t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celkové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906263">
        <w:rPr>
          <w:rFonts w:ascii="Arial" w:hAnsi="Arial" w:cs="Arial"/>
          <w:szCs w:val="22"/>
          <w:u w:val="none"/>
          <w:lang w:val="en-US"/>
        </w:rPr>
        <w:t>délce</w:t>
      </w:r>
      <w:proofErr w:type="spellEnd"/>
      <w:r w:rsidR="00906263">
        <w:rPr>
          <w:rFonts w:ascii="Arial" w:hAnsi="Arial" w:cs="Arial"/>
          <w:szCs w:val="22"/>
          <w:u w:val="none"/>
          <w:lang w:val="en-US"/>
        </w:rPr>
        <w:t xml:space="preserve"> </w:t>
      </w:r>
      <w:r w:rsidR="00996090">
        <w:rPr>
          <w:rFonts w:ascii="Arial" w:hAnsi="Arial" w:cs="Arial"/>
          <w:szCs w:val="22"/>
          <w:u w:val="none"/>
          <w:lang w:val="en-US"/>
        </w:rPr>
        <w:t>5 236</w:t>
      </w:r>
      <w:r w:rsidR="00906263">
        <w:rPr>
          <w:rFonts w:ascii="Arial" w:hAnsi="Arial" w:cs="Arial"/>
          <w:szCs w:val="22"/>
          <w:u w:val="none"/>
          <w:lang w:val="en-US"/>
        </w:rPr>
        <w:t xml:space="preserve"> m, </w:t>
      </w:r>
    </w:p>
    <w:p w14:paraId="69168DF3" w14:textId="1DF5DC6F" w:rsidR="00B70B98" w:rsidRDefault="00906263" w:rsidP="008C2977">
      <w:pPr>
        <w:pStyle w:val="l-L1"/>
        <w:keepNext w:val="0"/>
        <w:numPr>
          <w:ilvl w:val="0"/>
          <w:numId w:val="0"/>
        </w:numPr>
        <w:spacing w:before="0" w:after="0"/>
        <w:ind w:left="2832"/>
        <w:jc w:val="both"/>
        <w:rPr>
          <w:rFonts w:ascii="Arial" w:eastAsia="Arial" w:hAnsi="Arial" w:cs="Arial"/>
          <w:szCs w:val="22"/>
          <w:u w:val="none"/>
        </w:rPr>
      </w:pPr>
      <w:proofErr w:type="spellStart"/>
      <w:r>
        <w:rPr>
          <w:rFonts w:ascii="Arial" w:hAnsi="Arial" w:cs="Arial"/>
          <w:szCs w:val="22"/>
          <w:u w:val="none"/>
          <w:lang w:val="en-US"/>
        </w:rPr>
        <w:t>a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to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polní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</w:t>
      </w:r>
      <w:proofErr w:type="gramStart"/>
      <w:r>
        <w:rPr>
          <w:rFonts w:ascii="Arial" w:hAnsi="Arial" w:cs="Arial"/>
          <w:szCs w:val="22"/>
          <w:u w:val="none"/>
          <w:lang w:val="en-US"/>
        </w:rPr>
        <w:t xml:space="preserve">cesta </w:t>
      </w:r>
      <w:r w:rsidR="000F5BF7" w:rsidRPr="00BA11E9">
        <w:rPr>
          <w:rStyle w:val="l-L2Char"/>
          <w:rFonts w:cs="Arial"/>
          <w:szCs w:val="22"/>
          <w:u w:val="none"/>
        </w:rPr>
        <w:t xml:space="preserve"> </w:t>
      </w:r>
      <w:r w:rsidR="0087675C" w:rsidRPr="0087675C">
        <w:rPr>
          <w:rFonts w:ascii="Arial" w:eastAsia="Arial" w:hAnsi="Arial" w:cs="Arial"/>
          <w:szCs w:val="22"/>
          <w:u w:val="none"/>
        </w:rPr>
        <w:t>VC</w:t>
      </w:r>
      <w:proofErr w:type="gramEnd"/>
      <w:r w:rsidR="0087675C" w:rsidRPr="0087675C">
        <w:rPr>
          <w:rFonts w:ascii="Arial" w:eastAsia="Arial" w:hAnsi="Arial" w:cs="Arial"/>
          <w:szCs w:val="22"/>
          <w:u w:val="none"/>
        </w:rPr>
        <w:t>5 kategorie P 4,0/20</w:t>
      </w:r>
      <w:r w:rsidR="0087675C">
        <w:rPr>
          <w:rFonts w:ascii="Arial" w:eastAsia="Arial" w:hAnsi="Arial" w:cs="Arial"/>
          <w:szCs w:val="22"/>
          <w:u w:val="none"/>
        </w:rPr>
        <w:t xml:space="preserve"> v katastrálním území Dvorec u Dubu; </w:t>
      </w:r>
    </w:p>
    <w:p w14:paraId="3D684B62" w14:textId="2FEE1D71" w:rsidR="00B70B98" w:rsidRPr="00B70B98" w:rsidRDefault="000612D0" w:rsidP="00B70B98">
      <w:pPr>
        <w:pStyle w:val="l-L1"/>
        <w:keepNext w:val="0"/>
        <w:numPr>
          <w:ilvl w:val="0"/>
          <w:numId w:val="0"/>
        </w:numPr>
        <w:spacing w:before="0" w:after="0"/>
        <w:ind w:left="2832"/>
        <w:jc w:val="both"/>
        <w:rPr>
          <w:rFonts w:ascii="Arial" w:eastAsia="Arial" w:hAnsi="Arial" w:cs="Arial"/>
          <w:szCs w:val="22"/>
          <w:u w:val="none"/>
        </w:rPr>
      </w:pPr>
      <w:r w:rsidRPr="00B70B98">
        <w:rPr>
          <w:rFonts w:ascii="Arial" w:eastAsia="Arial" w:hAnsi="Arial" w:cs="Arial"/>
          <w:szCs w:val="22"/>
          <w:u w:val="none"/>
        </w:rPr>
        <w:t>Polní cesta C1 kategorie P 4,5/30,</w:t>
      </w:r>
      <w:r w:rsidR="004A32B3" w:rsidRPr="00B70B98">
        <w:rPr>
          <w:rFonts w:ascii="Arial" w:eastAsia="Arial" w:hAnsi="Arial" w:cs="Arial"/>
          <w:szCs w:val="22"/>
          <w:u w:val="none"/>
        </w:rPr>
        <w:t xml:space="preserve"> polní cesta C</w:t>
      </w:r>
      <w:proofErr w:type="gramStart"/>
      <w:r w:rsidR="004A32B3" w:rsidRPr="00B70B98">
        <w:rPr>
          <w:rFonts w:ascii="Arial" w:eastAsia="Arial" w:hAnsi="Arial" w:cs="Arial"/>
          <w:szCs w:val="22"/>
          <w:u w:val="none"/>
        </w:rPr>
        <w:t>4  kategorie</w:t>
      </w:r>
      <w:proofErr w:type="gramEnd"/>
      <w:r w:rsidR="004A32B3" w:rsidRPr="00B70B98">
        <w:rPr>
          <w:rFonts w:ascii="Arial" w:eastAsia="Arial" w:hAnsi="Arial" w:cs="Arial"/>
          <w:szCs w:val="22"/>
          <w:u w:val="none"/>
        </w:rPr>
        <w:t xml:space="preserve"> P 4,0/20, polní cesta C5 kategorie P 4,0/20</w:t>
      </w:r>
      <w:r w:rsidR="002B6430">
        <w:rPr>
          <w:rFonts w:ascii="Arial" w:eastAsia="Arial" w:hAnsi="Arial" w:cs="Arial"/>
          <w:szCs w:val="22"/>
          <w:u w:val="none"/>
        </w:rPr>
        <w:t xml:space="preserve"> v katastrálním území Kosmo</w:t>
      </w:r>
      <w:r w:rsidR="004A32B3" w:rsidRPr="00B70B98">
        <w:rPr>
          <w:rFonts w:ascii="Arial" w:eastAsia="Arial" w:hAnsi="Arial" w:cs="Arial"/>
          <w:szCs w:val="22"/>
          <w:u w:val="none"/>
        </w:rPr>
        <w:t xml:space="preserve">; </w:t>
      </w:r>
    </w:p>
    <w:p w14:paraId="78338D4A" w14:textId="4DB65D99" w:rsidR="000F5BF7" w:rsidRDefault="00B70B98" w:rsidP="00B70B98">
      <w:pPr>
        <w:pStyle w:val="l-L1"/>
        <w:keepNext w:val="0"/>
        <w:numPr>
          <w:ilvl w:val="0"/>
          <w:numId w:val="0"/>
        </w:numPr>
        <w:spacing w:before="0" w:after="0"/>
        <w:ind w:left="2832"/>
        <w:jc w:val="both"/>
        <w:rPr>
          <w:rFonts w:ascii="Arial" w:hAnsi="Arial" w:cs="Arial"/>
          <w:szCs w:val="22"/>
          <w:u w:val="none"/>
        </w:rPr>
      </w:pPr>
      <w:r w:rsidRPr="00B70B98">
        <w:rPr>
          <w:rFonts w:ascii="Arial" w:hAnsi="Arial" w:cs="Arial"/>
          <w:szCs w:val="22"/>
          <w:u w:val="none"/>
        </w:rPr>
        <w:t>P</w:t>
      </w:r>
      <w:r w:rsidR="00F0172D" w:rsidRPr="00B70B98">
        <w:rPr>
          <w:rFonts w:ascii="Arial" w:hAnsi="Arial" w:cs="Arial"/>
          <w:szCs w:val="22"/>
          <w:u w:val="none"/>
        </w:rPr>
        <w:t>olní cesta HC2-R kategorie P 4,0/20,</w:t>
      </w:r>
      <w:r w:rsidRPr="00B70B98">
        <w:rPr>
          <w:rFonts w:ascii="Arial" w:hAnsi="Arial" w:cs="Arial"/>
          <w:szCs w:val="22"/>
          <w:u w:val="none"/>
        </w:rPr>
        <w:t xml:space="preserve"> polní cesta VC3-R kategorie P 3,5/</w:t>
      </w:r>
      <w:proofErr w:type="gramStart"/>
      <w:r w:rsidRPr="00B70B98">
        <w:rPr>
          <w:rFonts w:ascii="Arial" w:hAnsi="Arial" w:cs="Arial"/>
          <w:szCs w:val="22"/>
          <w:u w:val="none"/>
        </w:rPr>
        <w:t xml:space="preserve">20 </w:t>
      </w:r>
      <w:r w:rsidR="00E1305E" w:rsidRPr="00B70B98">
        <w:rPr>
          <w:rFonts w:ascii="Arial" w:hAnsi="Arial" w:cs="Arial"/>
          <w:szCs w:val="22"/>
          <w:u w:val="none"/>
        </w:rPr>
        <w:t xml:space="preserve"> polní</w:t>
      </w:r>
      <w:proofErr w:type="gramEnd"/>
      <w:r w:rsidR="00E1305E" w:rsidRPr="00B70B98">
        <w:rPr>
          <w:rFonts w:ascii="Arial" w:hAnsi="Arial" w:cs="Arial"/>
          <w:szCs w:val="22"/>
          <w:u w:val="none"/>
        </w:rPr>
        <w:t xml:space="preserve"> cesta VC5-R  kategorie P 3,5/20, polní cesta VC6-R kategorie P 3,5/20, polní cesta VC9 kategorie P 4,0/20, polní cesta VC10 kategorie P 4,0/20 </w:t>
      </w:r>
      <w:r w:rsidRPr="00B70B98">
        <w:rPr>
          <w:rFonts w:ascii="Arial" w:hAnsi="Arial" w:cs="Arial"/>
          <w:szCs w:val="22"/>
          <w:u w:val="none"/>
        </w:rPr>
        <w:t>v katastrálním území Žárovná;</w:t>
      </w:r>
      <w:r w:rsidR="00F0172D" w:rsidRPr="00B70B98">
        <w:rPr>
          <w:rFonts w:ascii="Arial" w:hAnsi="Arial" w:cs="Arial"/>
          <w:szCs w:val="22"/>
          <w:u w:val="none"/>
        </w:rPr>
        <w:t xml:space="preserve"> </w:t>
      </w:r>
    </w:p>
    <w:p w14:paraId="6CC0351C" w14:textId="01D4A45A" w:rsidR="000F5BF7" w:rsidRDefault="000F5BF7" w:rsidP="003E2499">
      <w:pPr>
        <w:pStyle w:val="l-L1"/>
        <w:keepNext w:val="0"/>
        <w:numPr>
          <w:ilvl w:val="0"/>
          <w:numId w:val="0"/>
        </w:numPr>
        <w:spacing w:before="0" w:after="0"/>
        <w:ind w:left="2153" w:firstLine="679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55B1CF42" w14:textId="77777777" w:rsidR="003E2499" w:rsidRPr="00BA11E9" w:rsidRDefault="003E2499" w:rsidP="003E2499">
      <w:pPr>
        <w:pStyle w:val="l-L1"/>
        <w:keepNext w:val="0"/>
        <w:numPr>
          <w:ilvl w:val="0"/>
          <w:numId w:val="0"/>
        </w:numPr>
        <w:spacing w:before="0" w:after="0"/>
        <w:ind w:left="2153" w:firstLine="679"/>
        <w:jc w:val="both"/>
        <w:rPr>
          <w:rStyle w:val="l-L2Char"/>
          <w:rFonts w:cs="Arial"/>
          <w:szCs w:val="22"/>
        </w:rPr>
      </w:pPr>
    </w:p>
    <w:bookmarkEnd w:id="3"/>
    <w:p w14:paraId="06B267EB" w14:textId="0A34C2AE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touto smlouvou </w:t>
      </w:r>
      <w:r w:rsidRPr="001E4024">
        <w:rPr>
          <w:rStyle w:val="l-L2Char"/>
          <w:rFonts w:cs="Arial"/>
          <w:b w:val="0"/>
          <w:szCs w:val="22"/>
          <w:u w:val="none"/>
        </w:rPr>
        <w:t>zavazuje</w:t>
      </w:r>
      <w:r w:rsidR="00A375CC" w:rsidRPr="001E4024">
        <w:rPr>
          <w:rStyle w:val="l-L2Char"/>
          <w:rFonts w:cs="Arial"/>
          <w:b w:val="0"/>
          <w:szCs w:val="22"/>
          <w:u w:val="none"/>
        </w:rPr>
        <w:t xml:space="preserve"> </w:t>
      </w:r>
      <w:r w:rsidRPr="001E4024">
        <w:rPr>
          <w:rStyle w:val="l-L2Char"/>
          <w:rFonts w:cs="Arial"/>
          <w:szCs w:val="22"/>
          <w:u w:val="none"/>
        </w:rPr>
        <w:t>vypracovat pro objednatele projektovou dokumentaci</w:t>
      </w:r>
      <w:r w:rsidR="005550EF">
        <w:rPr>
          <w:rStyle w:val="l-L2Char"/>
          <w:rFonts w:cs="Arial"/>
          <w:szCs w:val="22"/>
          <w:u w:val="none"/>
        </w:rPr>
        <w:t xml:space="preserve"> včetně provedení podrobného geotechnického průzkumu</w:t>
      </w:r>
      <w:r w:rsidRPr="001E4024">
        <w:rPr>
          <w:rStyle w:val="l-L2Char"/>
          <w:rFonts w:cs="Arial"/>
          <w:b w:val="0"/>
          <w:szCs w:val="22"/>
          <w:u w:val="none"/>
        </w:rPr>
        <w:t xml:space="preserve"> dle </w:t>
      </w:r>
      <w:r w:rsidR="009E3096" w:rsidRPr="001E4024">
        <w:rPr>
          <w:rStyle w:val="l-L2Char"/>
          <w:rFonts w:cs="Arial"/>
          <w:b w:val="0"/>
          <w:szCs w:val="22"/>
          <w:u w:val="none"/>
        </w:rPr>
        <w:t>t</w:t>
      </w:r>
      <w:r w:rsidRPr="001E4024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1E4024">
        <w:rPr>
          <w:rStyle w:val="l-L2Char"/>
          <w:rFonts w:cs="Arial"/>
          <w:b w:val="0"/>
          <w:szCs w:val="22"/>
          <w:u w:val="none"/>
        </w:rPr>
        <w:t xml:space="preserve"> </w:t>
      </w:r>
      <w:r w:rsidRPr="001E4024">
        <w:rPr>
          <w:rStyle w:val="l-L2Char"/>
          <w:rFonts w:cs="Arial"/>
          <w:b w:val="0"/>
          <w:szCs w:val="22"/>
          <w:u w:val="none"/>
        </w:rPr>
        <w:t>(dále jen „</w:t>
      </w:r>
      <w:r w:rsidR="00F37D95" w:rsidRPr="001E4024">
        <w:rPr>
          <w:rStyle w:val="l-L2Char"/>
          <w:rFonts w:cs="Arial"/>
          <w:b w:val="0"/>
          <w:szCs w:val="22"/>
          <w:u w:val="none"/>
        </w:rPr>
        <w:t>Dílo</w:t>
      </w:r>
      <w:r w:rsidRPr="001E4024">
        <w:rPr>
          <w:rStyle w:val="l-L2Char"/>
          <w:rFonts w:cs="Arial"/>
          <w:b w:val="0"/>
          <w:szCs w:val="22"/>
          <w:u w:val="none"/>
        </w:rPr>
        <w:t>“</w:t>
      </w:r>
      <w:r w:rsidR="00035F68" w:rsidRPr="001E4024">
        <w:rPr>
          <w:rStyle w:val="l-L2Char"/>
          <w:rFonts w:cs="Arial"/>
          <w:b w:val="0"/>
          <w:szCs w:val="22"/>
          <w:u w:val="none"/>
        </w:rPr>
        <w:t>)</w:t>
      </w:r>
      <w:r w:rsidR="006B21C5" w:rsidRPr="001E4024">
        <w:rPr>
          <w:rStyle w:val="l-L2Char"/>
          <w:rFonts w:cs="Arial"/>
          <w:b w:val="0"/>
          <w:szCs w:val="22"/>
          <w:u w:val="none"/>
        </w:rPr>
        <w:t>.</w:t>
      </w:r>
    </w:p>
    <w:p w14:paraId="6D116DB0" w14:textId="7ED14266" w:rsidR="003E2499" w:rsidRPr="00BA11E9" w:rsidRDefault="000038B8" w:rsidP="003E249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5550EF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BA11E9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BA11E9">
        <w:rPr>
          <w:rStyle w:val="l-L2Char"/>
          <w:rFonts w:cs="Arial"/>
          <w:b w:val="0"/>
          <w:szCs w:val="22"/>
          <w:u w:val="none"/>
        </w:rPr>
        <w:t>s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,</w:t>
      </w:r>
      <w:r w:rsidR="00D3137B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.</w:t>
      </w:r>
      <w:r w:rsidR="00631AE8" w:rsidRPr="00BA11E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3D78E4E" w:rsidR="00670F32" w:rsidRDefault="00670F32" w:rsidP="008C297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1E4024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 w:rsidRPr="001E4024">
        <w:rPr>
          <w:rFonts w:ascii="Arial" w:hAnsi="Arial" w:cs="Arial"/>
          <w:b w:val="0"/>
          <w:szCs w:val="22"/>
          <w:u w:val="none"/>
        </w:rPr>
        <w:t>Díla</w:t>
      </w:r>
      <w:r w:rsidRPr="001E4024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1E4024">
        <w:rPr>
          <w:rFonts w:ascii="Arial" w:hAnsi="Arial" w:cs="Arial"/>
          <w:b w:val="0"/>
          <w:szCs w:val="22"/>
          <w:u w:val="none"/>
        </w:rPr>
        <w:t>y</w:t>
      </w:r>
      <w:r w:rsidRPr="001E4024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1E4024">
        <w:rPr>
          <w:rFonts w:ascii="Arial" w:hAnsi="Arial" w:cs="Arial"/>
          <w:b w:val="0"/>
          <w:szCs w:val="22"/>
          <w:u w:val="none"/>
        </w:rPr>
        <w:t>jeho</w:t>
      </w:r>
      <w:r w:rsidR="0047679A" w:rsidRPr="001E4024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04CFC2B6" w:rsidR="00632E5A" w:rsidRPr="00BA11E9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Práva a povinnosti smluvních stran</w:t>
      </w:r>
    </w:p>
    <w:p w14:paraId="1BB6F81F" w14:textId="1FD10C44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lastRenderedPageBreak/>
        <w:t>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31D0578F" w14:textId="51CCA457" w:rsidR="00613F6B" w:rsidRPr="00983266" w:rsidRDefault="00613F6B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4" w:name="_Hlk40341110"/>
      <w:r w:rsidRPr="00983266">
        <w:rPr>
          <w:rStyle w:val="l-L2Char"/>
          <w:b w:val="0"/>
          <w:szCs w:val="22"/>
          <w:u w:val="none"/>
        </w:rPr>
        <w:t xml:space="preserve">Dílo bude provedeno dle </w:t>
      </w:r>
      <w:r w:rsidR="008A0864">
        <w:rPr>
          <w:rStyle w:val="l-L2Char"/>
          <w:b w:val="0"/>
          <w:szCs w:val="22"/>
          <w:u w:val="none"/>
        </w:rPr>
        <w:t xml:space="preserve">příslušných </w:t>
      </w:r>
      <w:r w:rsidRPr="00983266">
        <w:rPr>
          <w:rStyle w:val="l-L2Char"/>
          <w:b w:val="0"/>
          <w:szCs w:val="22"/>
          <w:u w:val="none"/>
        </w:rPr>
        <w:t>závazných standardů stanovených v ČSN a TP.</w:t>
      </w:r>
    </w:p>
    <w:p w14:paraId="16648D48" w14:textId="4B7FE08C" w:rsidR="00DB5B57" w:rsidRPr="00BA11E9" w:rsidRDefault="00DB5B57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Hlk17798585"/>
      <w:bookmarkEnd w:id="4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5"/>
    <w:p w14:paraId="555986FD" w14:textId="6DF92052" w:rsidR="004F38A5" w:rsidRPr="00BA11E9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71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</w:r>
      <w:bookmarkStart w:id="6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6"/>
    </w:p>
    <w:p w14:paraId="016DB46C" w14:textId="46D55D47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7" w:name="_Ref376374899"/>
      <w:bookmarkStart w:id="8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>zhotovit Dílo</w:t>
      </w:r>
      <w:r w:rsidRPr="00BA11E9">
        <w:rPr>
          <w:rFonts w:cs="Arial"/>
          <w:b w:val="0"/>
          <w:szCs w:val="22"/>
          <w:u w:val="none"/>
        </w:rPr>
        <w:t xml:space="preserve"> v následující</w:t>
      </w:r>
      <w:r w:rsidR="00937A45">
        <w:rPr>
          <w:rFonts w:cs="Arial"/>
          <w:b w:val="0"/>
          <w:szCs w:val="22"/>
          <w:u w:val="none"/>
        </w:rPr>
        <w:t>m</w:t>
      </w:r>
      <w:r w:rsidRPr="00BA11E9">
        <w:rPr>
          <w:rFonts w:cs="Arial"/>
          <w:b w:val="0"/>
          <w:szCs w:val="22"/>
          <w:u w:val="none"/>
        </w:rPr>
        <w:t xml:space="preserve"> termín</w:t>
      </w:r>
      <w:r w:rsidR="00056620">
        <w:rPr>
          <w:rFonts w:cs="Arial"/>
          <w:b w:val="0"/>
          <w:szCs w:val="22"/>
          <w:u w:val="none"/>
        </w:rPr>
        <w:t>u</w:t>
      </w:r>
      <w:r w:rsidRPr="00BA11E9">
        <w:rPr>
          <w:rFonts w:cs="Arial"/>
          <w:b w:val="0"/>
          <w:szCs w:val="22"/>
          <w:u w:val="none"/>
        </w:rPr>
        <w:t>:</w:t>
      </w:r>
      <w:bookmarkEnd w:id="7"/>
      <w:bookmarkEnd w:id="8"/>
    </w:p>
    <w:p w14:paraId="15746AF1" w14:textId="58DB0304" w:rsidR="003D46F4" w:rsidRDefault="00A50845" w:rsidP="003D46F4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Plnění je stanoven </w:t>
      </w:r>
      <w:proofErr w:type="gramStart"/>
      <w:r w:rsidR="003D46F4" w:rsidRPr="00937A45">
        <w:rPr>
          <w:rStyle w:val="l-L2Char"/>
          <w:rFonts w:cs="Arial"/>
          <w:b w:val="0"/>
          <w:szCs w:val="22"/>
          <w:u w:val="none"/>
        </w:rPr>
        <w:t>na:</w:t>
      </w:r>
      <w:r w:rsidR="00937A45" w:rsidRPr="00937A45">
        <w:rPr>
          <w:u w:val="none"/>
        </w:rPr>
        <w:t xml:space="preserve">  </w:t>
      </w:r>
      <w:r w:rsidR="00805ECC" w:rsidRPr="00805ECC">
        <w:rPr>
          <w:rStyle w:val="l-L2Char"/>
          <w:rFonts w:cs="Arial"/>
          <w:bCs/>
          <w:szCs w:val="22"/>
          <w:u w:val="none"/>
        </w:rPr>
        <w:t>30.</w:t>
      </w:r>
      <w:proofErr w:type="gramEnd"/>
      <w:r w:rsidR="00805ECC" w:rsidRPr="00805ECC">
        <w:rPr>
          <w:rStyle w:val="l-L2Char"/>
          <w:rFonts w:cs="Arial"/>
          <w:bCs/>
          <w:szCs w:val="22"/>
          <w:u w:val="none"/>
        </w:rPr>
        <w:t xml:space="preserve"> června 2022</w:t>
      </w:r>
      <w:r w:rsidR="00937A4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86A1CAF" w14:textId="331E2160" w:rsidR="00056620" w:rsidRDefault="00056620" w:rsidP="003D46F4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Výsledky Geotechnického průzkumu budou zohledněny ve vyhotovené projektové dokumentaci a jeho výstupy budou předány současně s touto projektovou dokumentací.</w:t>
      </w: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528FA4D4" w:rsidR="001D70C2" w:rsidRPr="00BA11E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989FE84"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5E8F529"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BA11E9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BA11E9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BA11E9">
        <w:rPr>
          <w:rStyle w:val="l-L2Char"/>
          <w:rFonts w:cs="Arial"/>
          <w:szCs w:val="22"/>
          <w:u w:val="none"/>
        </w:rPr>
        <w:t xml:space="preserve"> Kč </w:t>
      </w:r>
      <w:r w:rsidR="00D021D9" w:rsidRPr="00BA11E9">
        <w:rPr>
          <w:rStyle w:val="l-L2Char"/>
          <w:rFonts w:cs="Arial"/>
          <w:szCs w:val="22"/>
          <w:u w:val="none"/>
        </w:rPr>
        <w:t xml:space="preserve">bez DPH, </w:t>
      </w:r>
      <w:r w:rsidR="00D021D9" w:rsidRPr="00BA11E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BA11E9">
        <w:rPr>
          <w:rStyle w:val="l-L2Char"/>
          <w:rFonts w:cs="Arial"/>
          <w:b w:val="0"/>
          <w:szCs w:val="22"/>
          <w:u w:val="none"/>
        </w:rPr>
        <w:t>,-</w:t>
      </w:r>
      <w:r w:rsidR="006F3CD0" w:rsidRPr="00BA11E9">
        <w:rPr>
          <w:rStyle w:val="l-L2Char"/>
          <w:rFonts w:cs="Arial"/>
          <w:szCs w:val="22"/>
          <w:u w:val="none"/>
        </w:rPr>
        <w:t xml:space="preserve"> Kč </w:t>
      </w:r>
      <w:r w:rsidR="00AF3FF8" w:rsidRPr="00BA11E9">
        <w:rPr>
          <w:rStyle w:val="l-L2Char"/>
          <w:rFonts w:cs="Arial"/>
          <w:szCs w:val="22"/>
          <w:u w:val="none"/>
        </w:rPr>
        <w:t>s</w:t>
      </w:r>
      <w:r w:rsidR="00D021D9" w:rsidRPr="00BA11E9">
        <w:rPr>
          <w:rStyle w:val="l-L2Char"/>
          <w:rFonts w:cs="Arial"/>
          <w:szCs w:val="22"/>
          <w:u w:val="none"/>
        </w:rPr>
        <w:t> </w:t>
      </w:r>
      <w:r w:rsidR="00DE5AF1" w:rsidRPr="00BA11E9">
        <w:rPr>
          <w:rStyle w:val="l-L2Char"/>
          <w:rFonts w:cs="Arial"/>
          <w:szCs w:val="22"/>
          <w:u w:val="none"/>
        </w:rPr>
        <w:t>DPH</w:t>
      </w:r>
      <w:r w:rsidR="00D021D9" w:rsidRPr="00BA11E9">
        <w:rPr>
          <w:rStyle w:val="l-L2Char"/>
          <w:rFonts w:cs="Arial"/>
          <w:szCs w:val="22"/>
          <w:u w:val="none"/>
        </w:rPr>
        <w:t>)</w:t>
      </w:r>
      <w:r w:rsidR="00DE5AF1" w:rsidRPr="00BA11E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5511D360" w14:textId="64F84F5E" w:rsidR="006E52B4" w:rsidRDefault="006E52B4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Dílo bude fakturováno v dílčích plněních po jednotlivých katastrálních územích.</w:t>
      </w:r>
    </w:p>
    <w:p w14:paraId="7395F10A" w14:textId="77777777" w:rsidR="004A027C" w:rsidRDefault="004A027C" w:rsidP="004A027C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tbl>
      <w:tblPr>
        <w:tblStyle w:val="Mkatabulky"/>
        <w:tblpPr w:leftFromText="141" w:rightFromText="141" w:vertAnchor="text" w:horzAnchor="margin" w:tblpY="185"/>
        <w:tblW w:w="9351" w:type="dxa"/>
        <w:tblLook w:val="04A0" w:firstRow="1" w:lastRow="0" w:firstColumn="1" w:lastColumn="0" w:noHBand="0" w:noVBand="1"/>
      </w:tblPr>
      <w:tblGrid>
        <w:gridCol w:w="3539"/>
        <w:gridCol w:w="2268"/>
        <w:gridCol w:w="1559"/>
        <w:gridCol w:w="1985"/>
      </w:tblGrid>
      <w:tr w:rsidR="004A027C" w14:paraId="20716939" w14:textId="77777777" w:rsidTr="004A027C">
        <w:tc>
          <w:tcPr>
            <w:tcW w:w="3539" w:type="dxa"/>
            <w:vAlign w:val="center"/>
          </w:tcPr>
          <w:p w14:paraId="297C2E39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bookmarkStart w:id="9" w:name="_Hlk53039462"/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P</w:t>
            </w: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lnění</w:t>
            </w:r>
          </w:p>
        </w:tc>
        <w:tc>
          <w:tcPr>
            <w:tcW w:w="2268" w:type="dxa"/>
            <w:vAlign w:val="center"/>
          </w:tcPr>
          <w:p w14:paraId="1C061202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Cena bez DPH</w:t>
            </w:r>
          </w:p>
        </w:tc>
        <w:tc>
          <w:tcPr>
            <w:tcW w:w="1559" w:type="dxa"/>
            <w:vAlign w:val="center"/>
          </w:tcPr>
          <w:p w14:paraId="2FED8D47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DPH</w:t>
            </w:r>
          </w:p>
        </w:tc>
        <w:tc>
          <w:tcPr>
            <w:tcW w:w="1985" w:type="dxa"/>
            <w:vAlign w:val="center"/>
          </w:tcPr>
          <w:p w14:paraId="47519943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Cena včetně DPH</w:t>
            </w:r>
          </w:p>
        </w:tc>
      </w:tr>
      <w:tr w:rsidR="004A027C" w14:paraId="09954186" w14:textId="77777777" w:rsidTr="004A027C">
        <w:tc>
          <w:tcPr>
            <w:tcW w:w="3539" w:type="dxa"/>
          </w:tcPr>
          <w:p w14:paraId="39DE66EE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Polní cesty D</w:t>
            </w: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vorec u Dubu</w:t>
            </w:r>
          </w:p>
        </w:tc>
        <w:tc>
          <w:tcPr>
            <w:tcW w:w="2268" w:type="dxa"/>
          </w:tcPr>
          <w:p w14:paraId="241F8D48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697BCE4F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4DA68DA8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4A027C" w14:paraId="18CB9A66" w14:textId="77777777" w:rsidTr="004A027C">
        <w:tc>
          <w:tcPr>
            <w:tcW w:w="3539" w:type="dxa"/>
          </w:tcPr>
          <w:p w14:paraId="3DFF5CD7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Polní cesty </w:t>
            </w: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Kosmo</w:t>
            </w:r>
          </w:p>
        </w:tc>
        <w:tc>
          <w:tcPr>
            <w:tcW w:w="2268" w:type="dxa"/>
          </w:tcPr>
          <w:p w14:paraId="08996F90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0159976C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6512AEDF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4A027C" w14:paraId="206D87E5" w14:textId="77777777" w:rsidTr="004A027C">
        <w:trPr>
          <w:trHeight w:val="305"/>
        </w:trPr>
        <w:tc>
          <w:tcPr>
            <w:tcW w:w="3539" w:type="dxa"/>
          </w:tcPr>
          <w:p w14:paraId="55EF03E2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6E52B4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Polní cesty </w:t>
            </w:r>
            <w:r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Žárovná</w:t>
            </w:r>
          </w:p>
        </w:tc>
        <w:tc>
          <w:tcPr>
            <w:tcW w:w="2268" w:type="dxa"/>
          </w:tcPr>
          <w:p w14:paraId="4D74E438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1864207F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543F6E0B" w14:textId="77777777" w:rsidR="004A027C" w:rsidRPr="006E52B4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4A027C" w14:paraId="5AF43093" w14:textId="77777777" w:rsidTr="004A027C">
        <w:trPr>
          <w:trHeight w:val="500"/>
        </w:trPr>
        <w:tc>
          <w:tcPr>
            <w:tcW w:w="3539" w:type="dxa"/>
            <w:vAlign w:val="center"/>
          </w:tcPr>
          <w:p w14:paraId="25032540" w14:textId="77777777" w:rsidR="004A027C" w:rsidRPr="004E0259" w:rsidRDefault="004A027C" w:rsidP="004A027C">
            <w:pPr>
              <w:pStyle w:val="l-L1"/>
              <w:numPr>
                <w:ilvl w:val="0"/>
                <w:numId w:val="0"/>
              </w:numPr>
              <w:spacing w:before="120" w:after="120"/>
              <w:jc w:val="left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  <w:r w:rsidRPr="004E0259">
              <w:rPr>
                <w:rStyle w:val="l-L2Char"/>
                <w:rFonts w:cs="Arial"/>
                <w:bCs/>
                <w:sz w:val="20"/>
                <w:szCs w:val="20"/>
                <w:u w:val="none"/>
              </w:rPr>
              <w:t xml:space="preserve">Cena díla celkem </w:t>
            </w:r>
          </w:p>
        </w:tc>
        <w:tc>
          <w:tcPr>
            <w:tcW w:w="2268" w:type="dxa"/>
          </w:tcPr>
          <w:p w14:paraId="04B8BF8D" w14:textId="77777777" w:rsidR="004A027C" w:rsidRPr="004E0259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3E9939A6" w14:textId="77777777" w:rsidR="004A027C" w:rsidRPr="004E0259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</w:p>
        </w:tc>
        <w:tc>
          <w:tcPr>
            <w:tcW w:w="1985" w:type="dxa"/>
          </w:tcPr>
          <w:p w14:paraId="17455C57" w14:textId="77777777" w:rsidR="004A027C" w:rsidRPr="004E0259" w:rsidRDefault="004A027C" w:rsidP="004A027C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Cs/>
                <w:sz w:val="20"/>
                <w:szCs w:val="20"/>
                <w:u w:val="none"/>
              </w:rPr>
            </w:pPr>
          </w:p>
        </w:tc>
      </w:tr>
      <w:bookmarkEnd w:id="9"/>
    </w:tbl>
    <w:p w14:paraId="53CDF8F4" w14:textId="77777777" w:rsidR="004A027C" w:rsidRDefault="004A027C" w:rsidP="004A027C">
      <w:pPr>
        <w:pStyle w:val="l-L1"/>
        <w:numPr>
          <w:ilvl w:val="0"/>
          <w:numId w:val="0"/>
        </w:numPr>
        <w:jc w:val="left"/>
        <w:rPr>
          <w:rStyle w:val="l-L2Char"/>
          <w:rFonts w:cs="Arial"/>
          <w:b w:val="0"/>
          <w:szCs w:val="22"/>
          <w:u w:val="none"/>
        </w:rPr>
      </w:pPr>
    </w:p>
    <w:p w14:paraId="6C16DC20" w14:textId="776B5461" w:rsidR="00C30DBF" w:rsidRPr="00BA11E9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A2F56DC" w:rsidR="0005524A" w:rsidRPr="00BA11E9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faktur, kter</w:t>
      </w:r>
      <w:r w:rsidR="00C653FA">
        <w:rPr>
          <w:rStyle w:val="l-L2Char"/>
          <w:rFonts w:cs="Arial"/>
          <w:b w:val="0"/>
          <w:szCs w:val="22"/>
          <w:u w:val="none"/>
        </w:rPr>
        <w:t>é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>bezvadného Díla</w:t>
      </w:r>
      <w:r w:rsidR="00C653FA">
        <w:rPr>
          <w:rStyle w:val="l-L2Char"/>
          <w:rFonts w:cs="Arial"/>
          <w:b w:val="0"/>
          <w:szCs w:val="22"/>
          <w:u w:val="none"/>
        </w:rPr>
        <w:t xml:space="preserve"> v jednotlivých dílčích </w:t>
      </w:r>
      <w:proofErr w:type="gramStart"/>
      <w:r w:rsidR="00C653FA">
        <w:rPr>
          <w:rStyle w:val="l-L2Char"/>
          <w:rFonts w:cs="Arial"/>
          <w:b w:val="0"/>
          <w:szCs w:val="22"/>
          <w:u w:val="none"/>
        </w:rPr>
        <w:t>plněních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je</w:t>
      </w:r>
      <w:r w:rsidR="00C653FA">
        <w:rPr>
          <w:rStyle w:val="l-L2Char"/>
          <w:rFonts w:cs="Arial"/>
          <w:b w:val="0"/>
          <w:szCs w:val="22"/>
          <w:u w:val="none"/>
        </w:rPr>
        <w:t>jic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h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2D5E1B2" w:rsidR="000708A3" w:rsidRPr="00BA11E9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</w:p>
    <w:p w14:paraId="08597CF7" w14:textId="713DCB99" w:rsidR="00532A42" w:rsidRPr="00BA11E9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5D899821" w:rsidR="00A97BAA" w:rsidRDefault="00C75A45" w:rsidP="00B37B10">
      <w:pPr>
        <w:pStyle w:val="l-L1"/>
        <w:keepNext w:val="0"/>
        <w:numPr>
          <w:ilvl w:val="0"/>
          <w:numId w:val="0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Pr="00D81506">
        <w:rPr>
          <w:rStyle w:val="l-L2Char"/>
          <w:rFonts w:cs="Arial"/>
          <w:bCs/>
          <w:szCs w:val="22"/>
          <w:u w:val="none"/>
        </w:rPr>
        <w:t>Odběratel: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B37B10">
      <w:pPr>
        <w:pStyle w:val="l-L1"/>
        <w:keepNext w:val="0"/>
        <w:numPr>
          <w:ilvl w:val="0"/>
          <w:numId w:val="0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597D8A7B" w:rsidR="00C75A45" w:rsidRPr="00BA11E9" w:rsidRDefault="00C75A45" w:rsidP="00B37B10">
      <w:pPr>
        <w:pStyle w:val="l-L1"/>
        <w:keepNext w:val="0"/>
        <w:numPr>
          <w:ilvl w:val="0"/>
          <w:numId w:val="0"/>
        </w:numPr>
        <w:spacing w:before="0" w:after="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D81506">
        <w:rPr>
          <w:rStyle w:val="l-L2Char"/>
          <w:rFonts w:cs="Arial"/>
          <w:bCs/>
          <w:szCs w:val="22"/>
          <w:u w:val="none"/>
        </w:rPr>
        <w:t>Konečný příjemce: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Státní pozemkový úřad,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KPÚ,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Pobočka </w:t>
      </w:r>
      <w:bookmarkStart w:id="10" w:name="_Hlk53039605"/>
      <w:r w:rsidR="009F478B">
        <w:rPr>
          <w:rStyle w:val="l-L2Char"/>
          <w:rFonts w:cs="Arial"/>
          <w:b w:val="0"/>
          <w:szCs w:val="22"/>
          <w:u w:val="none"/>
        </w:rPr>
        <w:t>Prachatice, Vodňanská 329, 383 01 Prachatice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bookmarkEnd w:id="10"/>
    <w:p w14:paraId="6C1BD530" w14:textId="77777777" w:rsidR="00532A42" w:rsidRPr="00BA11E9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1426F80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za jakost Plnění trvá </w:t>
      </w:r>
      <w:r w:rsidR="00BD2E63" w:rsidRPr="00BD2E63">
        <w:rPr>
          <w:rStyle w:val="l-L2Char"/>
          <w:rFonts w:cs="Arial"/>
          <w:b w:val="0"/>
          <w:szCs w:val="22"/>
          <w:highlight w:val="yellow"/>
          <w:u w:val="none"/>
        </w:rPr>
        <w:t>[DOPLNIT]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8966F0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09889141"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1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11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7B00774E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  <w:r w:rsidR="00BD2E63">
        <w:rPr>
          <w:u w:val="none"/>
        </w:rPr>
        <w:t xml:space="preserve"> </w:t>
      </w:r>
      <w:r w:rsidR="00BD2E63" w:rsidRPr="00BD2E63">
        <w:rPr>
          <w:rStyle w:val="l-L2Char"/>
          <w:rFonts w:cs="Arial"/>
          <w:b w:val="0"/>
          <w:szCs w:val="22"/>
          <w:u w:val="none"/>
        </w:rPr>
        <w:t>Nabízená délka období pro bezplatnou aktualizaci PD v celých měsících</w:t>
      </w:r>
      <w:r w:rsidR="00BD2E63">
        <w:rPr>
          <w:rStyle w:val="l-L2Char"/>
          <w:rFonts w:cs="Arial"/>
          <w:b w:val="0"/>
          <w:szCs w:val="22"/>
          <w:u w:val="none"/>
        </w:rPr>
        <w:t xml:space="preserve"> </w:t>
      </w:r>
      <w:r w:rsidR="00BD2E63" w:rsidRPr="00BD2E63">
        <w:rPr>
          <w:rStyle w:val="l-L2Char"/>
          <w:rFonts w:cs="Arial"/>
          <w:b w:val="0"/>
          <w:szCs w:val="22"/>
          <w:highlight w:val="yellow"/>
          <w:u w:val="none"/>
        </w:rPr>
        <w:t>[DOPLNIT].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6130A6E7" w:rsidR="00BA11E9" w:rsidRP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6BF9684" w:rsidR="004D037A" w:rsidRPr="00F36ED1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</w:t>
      </w:r>
      <w:r w:rsidRPr="00F36ED1">
        <w:rPr>
          <w:rStyle w:val="l-L2Char"/>
          <w:rFonts w:cs="Arial"/>
          <w:b w:val="0"/>
          <w:szCs w:val="22"/>
          <w:u w:val="none"/>
        </w:rPr>
        <w:t xml:space="preserve">porušení </w:t>
      </w:r>
      <w:r w:rsidR="00455978" w:rsidRPr="00F36ED1">
        <w:rPr>
          <w:rStyle w:val="l-L2Char"/>
          <w:rFonts w:cs="Arial"/>
          <w:b w:val="0"/>
          <w:szCs w:val="22"/>
          <w:u w:val="none"/>
        </w:rPr>
        <w:t>této</w:t>
      </w:r>
      <w:r w:rsidR="002538F3" w:rsidRPr="00F36ED1">
        <w:rPr>
          <w:rStyle w:val="l-L2Char"/>
          <w:rFonts w:cs="Arial"/>
          <w:b w:val="0"/>
          <w:szCs w:val="22"/>
          <w:u w:val="none"/>
        </w:rPr>
        <w:t xml:space="preserve"> </w:t>
      </w:r>
      <w:r w:rsidRPr="00F36ED1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6D8541B6" w:rsidR="009411B7" w:rsidRPr="00F36ED1" w:rsidRDefault="00F36ED1" w:rsidP="00F36ED1">
      <w:pPr>
        <w:pStyle w:val="l-L2"/>
        <w:rPr>
          <w:highlight w:val="green"/>
        </w:rPr>
      </w:pPr>
      <w:r>
        <w:t xml:space="preserve">8.3      </w:t>
      </w:r>
      <w:r w:rsidR="009411B7" w:rsidRPr="00F36ED1">
        <w:t xml:space="preserve">V případech, kdy Zhotovitel v souvislosti s plněním </w:t>
      </w:r>
      <w:proofErr w:type="spellStart"/>
      <w:r w:rsidR="009411B7" w:rsidRPr="00F36ED1">
        <w:t>slouvy</w:t>
      </w:r>
      <w:proofErr w:type="spellEnd"/>
      <w:r w:rsidR="009411B7" w:rsidRPr="00F36ED1">
        <w:t xml:space="preserve"> zpracovává i osobní údaje, se tímto zavazuje, že k těmto osobním údajům bude přistupovat v souladu</w:t>
      </w:r>
      <w:r w:rsidR="009411B7" w:rsidRPr="00C30C2D">
        <w:t xml:space="preserve"> </w:t>
      </w:r>
      <w:r w:rsidR="006A2349" w:rsidRPr="00C30C2D">
        <w:t xml:space="preserve">se zákonem č. 110/2019 Sb. o zpracování osobních údajů a </w:t>
      </w:r>
      <w:r w:rsidR="009411B7" w:rsidRPr="00C30C2D">
        <w:rPr>
          <w:iCs/>
        </w:rPr>
        <w:t>s nařízením Evropského parlamentu a Rady EU 2016/679 („GDPR“)</w:t>
      </w:r>
      <w:r w:rsidR="006A2349" w:rsidRPr="00C30C2D">
        <w:rPr>
          <w:iCs/>
        </w:rPr>
        <w:t xml:space="preserve">. </w:t>
      </w:r>
      <w:r w:rsidR="006A2349" w:rsidRPr="006A2349">
        <w:rPr>
          <w:iCs/>
        </w:rPr>
        <w:t xml:space="preserve">SPÚ jako správce osobních údajů dle zákona č. 110/2019 Sb. a </w:t>
      </w:r>
      <w:r w:rsidR="006A2349" w:rsidRPr="00F36ED1">
        <w:rPr>
          <w:iCs/>
        </w:rPr>
        <w:t>GDPR, tímto informuje ve smlouvě uvedený subjekt osobních údajů, že jeho údaje</w:t>
      </w:r>
      <w:r w:rsidR="006A2349" w:rsidRPr="006A2349">
        <w:rPr>
          <w:iCs/>
        </w:rPr>
        <w:t xml:space="preserve">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13F69AA2" w:rsidR="00495F74" w:rsidRPr="00971BEF" w:rsidRDefault="003A3B9A" w:rsidP="00971BEF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EC65C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D51AD0">
        <w:rPr>
          <w:rFonts w:cs="Arial"/>
          <w:szCs w:val="22"/>
        </w:rPr>
        <w:t>7</w:t>
      </w:r>
      <w:r w:rsidR="008966F0">
        <w:rPr>
          <w:rFonts w:cs="Arial"/>
          <w:szCs w:val="22"/>
        </w:rPr>
        <w:t xml:space="preserve">00 000 </w:t>
      </w:r>
      <w:r w:rsidRPr="00EC65CB">
        <w:rPr>
          <w:rFonts w:cs="Arial"/>
          <w:szCs w:val="22"/>
        </w:rPr>
        <w:t>Kč</w:t>
      </w:r>
      <w:r>
        <w:rPr>
          <w:rFonts w:cs="Arial"/>
          <w:szCs w:val="22"/>
        </w:rPr>
        <w:t xml:space="preserve">. </w:t>
      </w:r>
      <w:r w:rsidRPr="005018A4">
        <w:rPr>
          <w:rFonts w:cs="Arial"/>
          <w:szCs w:val="22"/>
        </w:rPr>
        <w:t>Zhotovitel se zavazuje, že po celou dobu trvání této smlouvy bude pojištěn ve smyslu to</w:t>
      </w:r>
      <w:r w:rsidRPr="0024431A">
        <w:rPr>
          <w:rFonts w:cs="Arial"/>
          <w:szCs w:val="22"/>
        </w:rPr>
        <w:t xml:space="preserve">hoto ustanovení a že nedojde ke snížení pojistné částky pod částku uvedenou v předchozí větě. </w:t>
      </w:r>
      <w:r>
        <w:rPr>
          <w:rFonts w:cs="Arial"/>
          <w:szCs w:val="22"/>
        </w:rPr>
        <w:t>Zhotovitel</w:t>
      </w:r>
      <w:r w:rsidRPr="0024431A">
        <w:rPr>
          <w:rFonts w:cs="Arial"/>
          <w:szCs w:val="22"/>
        </w:rPr>
        <w:t xml:space="preserve"> je kdykoliv v průběhu trvání této </w:t>
      </w:r>
      <w:r>
        <w:rPr>
          <w:rFonts w:cs="Arial"/>
          <w:szCs w:val="22"/>
        </w:rPr>
        <w:t>s</w:t>
      </w:r>
      <w:r w:rsidRPr="0024431A">
        <w:rPr>
          <w:rFonts w:cs="Arial"/>
          <w:szCs w:val="22"/>
        </w:rPr>
        <w:t xml:space="preserve">mlouvy povinen na požádání </w:t>
      </w:r>
      <w:r>
        <w:rPr>
          <w:rFonts w:cs="Arial"/>
          <w:szCs w:val="22"/>
        </w:rPr>
        <w:t>o</w:t>
      </w:r>
      <w:r w:rsidRPr="0024431A">
        <w:rPr>
          <w:rFonts w:cs="Arial"/>
          <w:szCs w:val="22"/>
        </w:rPr>
        <w:t>bjednatele předložit do třech dnů pojistnou smlouvu dle tohoto odstavce, nebo její rel</w:t>
      </w:r>
      <w:r w:rsidRPr="000E60C1">
        <w:rPr>
          <w:rFonts w:cs="Arial"/>
          <w:szCs w:val="22"/>
        </w:rPr>
        <w:t xml:space="preserve">evantní části, nebo pojistku ve smyslu § 2775 občanského zákoníku, a to nejpozději do 7 dnů ode dne doručení žádosti </w:t>
      </w:r>
      <w:r>
        <w:rPr>
          <w:rFonts w:cs="Arial"/>
          <w:szCs w:val="22"/>
        </w:rPr>
        <w:t>o</w:t>
      </w:r>
      <w:r w:rsidRPr="000E60C1">
        <w:rPr>
          <w:rFonts w:cs="Arial"/>
          <w:szCs w:val="22"/>
        </w:rPr>
        <w:t>bjednatele</w:t>
      </w:r>
      <w:r w:rsidR="00971BEF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12" w:name="_Ref376798291"/>
      <w:r w:rsidRPr="00BA11E9">
        <w:rPr>
          <w:rFonts w:ascii="Arial" w:hAnsi="Arial" w:cs="Arial"/>
          <w:szCs w:val="22"/>
        </w:rPr>
        <w:t>Licenční ujednání</w:t>
      </w:r>
      <w:bookmarkEnd w:id="12"/>
    </w:p>
    <w:p w14:paraId="63895710" w14:textId="114F15CB" w:rsidR="009D39E8" w:rsidRPr="00BA11E9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5E269D" w:rsidRPr="00BA11E9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39B748D1" w:rsidR="00806017" w:rsidRPr="00BA11E9" w:rsidRDefault="00806017" w:rsidP="00DA59F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BA11E9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2C6BFEF" w:rsidR="00666E0D" w:rsidRDefault="00666E0D" w:rsidP="00DA59F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</w:t>
      </w:r>
      <w:proofErr w:type="gramStart"/>
      <w:r w:rsidR="00E7558B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86AB410" w14:textId="74DC4F9C" w:rsidR="00E7558B" w:rsidRPr="00971BEF" w:rsidRDefault="00E7558B" w:rsidP="00DA59FF">
      <w:pPr>
        <w:pStyle w:val="Odstavecseseznamem"/>
        <w:numPr>
          <w:ilvl w:val="1"/>
          <w:numId w:val="37"/>
        </w:numPr>
        <w:spacing w:before="120" w:line="288" w:lineRule="auto"/>
        <w:jc w:val="both"/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 xml:space="preserve">Pro případ nedodržení lhůty splatnosti vystavené faktury je zhotovitel oprávněn požadovat zaplacení úroku z prodlení ve výši 0,015 % z dlužné částky, kterou zaplatí objednatel za </w:t>
      </w:r>
      <w:r w:rsidRPr="00E7558B">
        <w:rPr>
          <w:rStyle w:val="l-L2Char"/>
          <w:rFonts w:cs="Arial"/>
          <w:szCs w:val="22"/>
          <w:lang w:eastAsia="en-US"/>
        </w:rPr>
        <w:lastRenderedPageBreak/>
        <w:t>každý den prodlení, ledaže objednatel není za prodlení odpovědný. Toto právo zhotoviteli nepřísluší, pokud řádně nesplnil zákonné a smluvní povinnosti.</w:t>
      </w:r>
    </w:p>
    <w:p w14:paraId="660F4F7C" w14:textId="77777777" w:rsidR="009D5CBD" w:rsidRPr="009D5CBD" w:rsidRDefault="009D5CBD" w:rsidP="00DA59FF">
      <w:pPr>
        <w:pStyle w:val="Odstavecseseznamem"/>
        <w:spacing w:after="0" w:line="288" w:lineRule="auto"/>
        <w:ind w:left="737"/>
        <w:jc w:val="both"/>
        <w:rPr>
          <w:rStyle w:val="l-L2Char"/>
          <w:sz w:val="8"/>
          <w:szCs w:val="8"/>
          <w:lang w:eastAsia="en-US"/>
        </w:rPr>
      </w:pPr>
    </w:p>
    <w:p w14:paraId="179CD0D8" w14:textId="7388E6E8" w:rsidR="00AE265B" w:rsidRPr="00AE265B" w:rsidRDefault="00AE265B" w:rsidP="00DA59FF">
      <w:pPr>
        <w:pStyle w:val="Odstavecseseznamem"/>
        <w:numPr>
          <w:ilvl w:val="1"/>
          <w:numId w:val="37"/>
        </w:numPr>
        <w:spacing w:before="120" w:line="288" w:lineRule="auto"/>
        <w:jc w:val="both"/>
        <w:rPr>
          <w:szCs w:val="22"/>
          <w:lang w:eastAsia="en-US"/>
        </w:rPr>
      </w:pPr>
      <w:r w:rsidRPr="009D5CBD">
        <w:rPr>
          <w:rStyle w:val="l-L2Char"/>
          <w:rFonts w:cs="Arial"/>
          <w:szCs w:val="22"/>
          <w:lang w:eastAsia="en-US"/>
        </w:rPr>
        <w:t>V ostatních případech</w:t>
      </w:r>
      <w:r w:rsidRPr="009D5CBD">
        <w:rPr>
          <w:rStyle w:val="l-L2Char"/>
          <w:rFonts w:cs="Arial"/>
          <w:szCs w:val="22"/>
        </w:rPr>
        <w:t xml:space="preserve"> nedodržení povinností zhotovitele vyplývajících z ustanovení této smlouvy se sjednává smluvní pokuta ve </w:t>
      </w:r>
      <w:r w:rsidRPr="009D5CBD">
        <w:rPr>
          <w:rStyle w:val="l-L2Char"/>
          <w:rFonts w:cs="Arial"/>
          <w:szCs w:val="22"/>
          <w:lang w:eastAsia="en-US"/>
        </w:rPr>
        <w:t xml:space="preserve">2 500 Kč </w:t>
      </w:r>
      <w:r w:rsidRPr="009D5CBD">
        <w:rPr>
          <w:rStyle w:val="l-L2Char"/>
          <w:rFonts w:cs="Arial"/>
          <w:szCs w:val="22"/>
        </w:rPr>
        <w:t>za každý</w:t>
      </w:r>
      <w:r w:rsidRPr="00AE265B">
        <w:rPr>
          <w:szCs w:val="22"/>
          <w:lang w:eastAsia="en-US"/>
        </w:rPr>
        <w:t xml:space="preserve">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BA11E9" w:rsidRDefault="000B713E" w:rsidP="00DA59FF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DA59F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DA59F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DA59F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32ABEE27" w:rsidR="00A31242" w:rsidRPr="00BA11E9" w:rsidRDefault="00A31242" w:rsidP="00DA59F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DA59FF">
      <w:pPr>
        <w:numPr>
          <w:ilvl w:val="1"/>
          <w:numId w:val="37"/>
        </w:numPr>
        <w:spacing w:before="120" w:line="288" w:lineRule="auto"/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DA59FF">
      <w:pPr>
        <w:pStyle w:val="Odstavecseseznamem"/>
        <w:numPr>
          <w:ilvl w:val="1"/>
          <w:numId w:val="37"/>
        </w:numPr>
        <w:spacing w:before="120" w:line="288" w:lineRule="auto"/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</w:t>
      </w:r>
      <w:r w:rsidRPr="005D5DA2">
        <w:rPr>
          <w:rFonts w:ascii="Arial" w:hAnsi="Arial" w:cs="Arial"/>
          <w:b w:val="0"/>
          <w:szCs w:val="22"/>
          <w:u w:val="none"/>
          <w:lang w:val="x-none"/>
        </w:rPr>
        <w:lastRenderedPageBreak/>
        <w:t>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2DE71702" w:rsidR="00362FAF" w:rsidRDefault="00523C78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060666">
        <w:rPr>
          <w:rStyle w:val="l-L2Char"/>
          <w:rFonts w:cs="Arial"/>
          <w:b w:val="0"/>
          <w:szCs w:val="22"/>
          <w:u w:val="none"/>
        </w:rPr>
        <w:t>Plnění v souvislosti s vypracováním projektové dokumentace</w:t>
      </w:r>
    </w:p>
    <w:p w14:paraId="09FACB33" w14:textId="21363411" w:rsidR="000E7EAE" w:rsidRDefault="000E7EAE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Přílohou č. 2 této smlouvy je specifikace Plnění v souvislosti s provedením podrobného geotechnického průzkumu</w:t>
      </w:r>
    </w:p>
    <w:p w14:paraId="02831E7C" w14:textId="2D8F9FF3" w:rsidR="00A50845" w:rsidRPr="005D5DA2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675FD91B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bookmarkStart w:id="13" w:name="_Hlk53039809"/>
            <w:r w:rsidRPr="00BA11E9">
              <w:rPr>
                <w:rFonts w:cs="Arial"/>
                <w:szCs w:val="22"/>
              </w:rPr>
              <w:t>V</w:t>
            </w:r>
            <w:r w:rsidR="00C0572A">
              <w:rPr>
                <w:rFonts w:cs="Arial"/>
                <w:szCs w:val="22"/>
              </w:rPr>
              <w:t xml:space="preserve"> Prachaticích </w:t>
            </w:r>
            <w:r w:rsidRPr="00BA11E9">
              <w:rPr>
                <w:rFonts w:cs="Arial"/>
                <w:szCs w:val="22"/>
              </w:rPr>
              <w:t>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0AA18C68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9CA969D" w14:textId="77777777" w:rsidR="00E602E6" w:rsidRDefault="00E602E6" w:rsidP="00AE2DC5">
            <w:pPr>
              <w:spacing w:line="288" w:lineRule="auto"/>
              <w:jc w:val="center"/>
            </w:pPr>
          </w:p>
          <w:p w14:paraId="36901EC6" w14:textId="77777777" w:rsidR="00E602E6" w:rsidRDefault="00E602E6" w:rsidP="00AE2DC5">
            <w:pPr>
              <w:spacing w:line="288" w:lineRule="auto"/>
              <w:jc w:val="center"/>
            </w:pPr>
          </w:p>
          <w:p w14:paraId="44C3CBD1" w14:textId="2C00D24A" w:rsidR="00E602E6" w:rsidRPr="00BA11E9" w:rsidRDefault="00E602E6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06802089" w14:textId="23E6B8A5" w:rsidR="00E602E6" w:rsidRPr="00E602E6" w:rsidRDefault="00E602E6" w:rsidP="00E602E6">
            <w:pPr>
              <w:spacing w:after="0" w:line="240" w:lineRule="auto"/>
              <w:jc w:val="center"/>
              <w:rPr>
                <w:rFonts w:cs="Arial"/>
                <w:bCs/>
                <w:szCs w:val="22"/>
              </w:rPr>
            </w:pPr>
            <w:bookmarkStart w:id="14" w:name="_Hlk53039761"/>
            <w:r w:rsidRPr="00E602E6">
              <w:rPr>
                <w:rFonts w:cs="Arial"/>
                <w:bCs/>
                <w:szCs w:val="22"/>
              </w:rPr>
              <w:t>Ing. František Šebesta</w:t>
            </w:r>
          </w:p>
          <w:p w14:paraId="7C6CD46C" w14:textId="77777777" w:rsidR="00E602E6" w:rsidRPr="00E602E6" w:rsidRDefault="00E602E6" w:rsidP="00E602E6">
            <w:pPr>
              <w:spacing w:after="0" w:line="240" w:lineRule="auto"/>
              <w:jc w:val="center"/>
              <w:rPr>
                <w:rFonts w:cs="Arial"/>
                <w:bCs/>
                <w:szCs w:val="22"/>
              </w:rPr>
            </w:pPr>
            <w:r w:rsidRPr="00E602E6">
              <w:rPr>
                <w:rFonts w:cs="Arial"/>
                <w:bCs/>
                <w:szCs w:val="22"/>
              </w:rPr>
              <w:t>vedoucí Pobočky Prachatice</w:t>
            </w:r>
          </w:p>
          <w:p w14:paraId="2CB25BCF" w14:textId="761E3D53" w:rsidR="00E602E6" w:rsidRPr="00E602E6" w:rsidRDefault="00E602E6" w:rsidP="00E602E6">
            <w:pPr>
              <w:spacing w:after="0" w:line="240" w:lineRule="auto"/>
              <w:jc w:val="center"/>
              <w:rPr>
                <w:rFonts w:cs="Arial"/>
                <w:bCs/>
                <w:szCs w:val="22"/>
              </w:rPr>
            </w:pPr>
            <w:r w:rsidRPr="00E602E6">
              <w:rPr>
                <w:rFonts w:cs="Arial"/>
                <w:bCs/>
                <w:szCs w:val="22"/>
              </w:rPr>
              <w:t>Státní pozemkový úřad</w:t>
            </w:r>
          </w:p>
          <w:bookmarkEnd w:id="14"/>
          <w:p w14:paraId="274EAE1B" w14:textId="0833222A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25A73577" w14:textId="77777777" w:rsidR="00310AEF" w:rsidRDefault="00310AEF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0C37A6A7" w14:textId="77777777" w:rsidR="00310AEF" w:rsidRDefault="00310AEF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107A016D" w14:textId="1ABAD2DA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  <w:bookmarkEnd w:id="13"/>
    </w:tbl>
    <w:p w14:paraId="06B30A7B" w14:textId="77777777" w:rsidR="000524D5" w:rsidRPr="00BA11E9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BA11E9" w:rsidRDefault="00152458" w:rsidP="003C2212">
      <w:pPr>
        <w:jc w:val="center"/>
        <w:rPr>
          <w:rFonts w:cs="Arial"/>
          <w:szCs w:val="22"/>
        </w:rPr>
        <w:sectPr w:rsidR="00152458" w:rsidRPr="00BA11E9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1D732FA8" w:rsidR="00152458" w:rsidRPr="00BA11E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BA11E9">
        <w:rPr>
          <w:rStyle w:val="l-L2Char"/>
          <w:rFonts w:cs="Arial"/>
          <w:b w:val="0"/>
          <w:szCs w:val="22"/>
          <w:u w:val="none"/>
        </w:rPr>
        <w:t>a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pro stavební řízení dle 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BA11E9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>
        <w:rPr>
          <w:rStyle w:val="l-L2Char"/>
          <w:rFonts w:cs="Arial"/>
          <w:b w:val="0"/>
          <w:szCs w:val="22"/>
          <w:u w:val="none"/>
        </w:rPr>
        <w:t>4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</w:t>
      </w:r>
      <w:r w:rsidR="005F1D90">
        <w:rPr>
          <w:rStyle w:val="l-L2Char"/>
          <w:rFonts w:cs="Arial"/>
          <w:b w:val="0"/>
          <w:szCs w:val="22"/>
          <w:u w:val="none"/>
        </w:rPr>
        <w:t>1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veřejných zakáz</w:t>
      </w:r>
      <w:r w:rsidR="005F1D90">
        <w:rPr>
          <w:rStyle w:val="l-L2Char"/>
          <w:rFonts w:cs="Arial"/>
          <w:b w:val="0"/>
          <w:szCs w:val="22"/>
          <w:u w:val="none"/>
        </w:rPr>
        <w:t>e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6E624738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  <w:r w:rsidR="00AF1581">
        <w:rPr>
          <w:rStyle w:val="l-L2Char"/>
          <w:rFonts w:cs="Arial"/>
          <w:b w:val="0"/>
          <w:szCs w:val="22"/>
          <w:u w:val="none"/>
        </w:rPr>
        <w:t xml:space="preserve"> Stavební povolení si na základě kompletní dokumentace zajistí objednatel.</w:t>
      </w:r>
    </w:p>
    <w:p w14:paraId="49D1ACAE" w14:textId="19AB00CC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 případě potřeby bude </w:t>
      </w:r>
      <w:r w:rsidR="004A6E06">
        <w:rPr>
          <w:rStyle w:val="l-L2Char"/>
          <w:rFonts w:cs="Arial"/>
          <w:b w:val="0"/>
          <w:szCs w:val="22"/>
          <w:u w:val="none"/>
        </w:rPr>
        <w:t>řešeno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úpravy</w:t>
      </w:r>
      <w:r w:rsidR="00C629E5" w:rsidRPr="00BA11E9">
        <w:rPr>
          <w:rStyle w:val="l-L2Char"/>
          <w:rFonts w:cs="Arial"/>
          <w:b w:val="0"/>
          <w:szCs w:val="22"/>
          <w:u w:val="none"/>
        </w:rPr>
        <w:t>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BA11E9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</w:p>
    <w:p w14:paraId="57D3EFC1" w14:textId="77777777" w:rsidR="00BB1728" w:rsidRPr="00BB1728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Specifikace stavby: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</w:p>
    <w:p w14:paraId="731D7568" w14:textId="77777777" w:rsidR="004B7FA9" w:rsidRDefault="000F6333" w:rsidP="004B7FA9">
      <w:pPr>
        <w:autoSpaceDE w:val="0"/>
        <w:autoSpaceDN w:val="0"/>
        <w:adjustRightInd w:val="0"/>
        <w:ind w:left="708"/>
        <w:jc w:val="both"/>
        <w:rPr>
          <w:rFonts w:eastAsiaTheme="minorEastAsia" w:cs="Arial"/>
          <w:szCs w:val="22"/>
          <w:lang w:eastAsia="en-US"/>
        </w:rPr>
      </w:pPr>
      <w:r>
        <w:rPr>
          <w:rFonts w:eastAsia="Arial" w:cs="Arial"/>
          <w:szCs w:val="22"/>
        </w:rPr>
        <w:t xml:space="preserve">V rámci Komplexních pozemkových úprav v katastrálním území Dvorec u Dubu jde o zpracování realizačních projektů polních cest dle schváleného návrhu Komplexních pozemkových úprav. Konkrétně se jedná o polní cestu VC5 kategorie P 4,0/20 s asfaltovým povrchem v celkové délce 733 m. Jedná se o novostavbu v úseku 0 až 0,125 km a dále rekonstrukci stávající cesty v úseku 0,125 až 0,733 km na pozemku katastrální parcela číslo 381 v katastrálním území Dvorec u Dubu. V trase cesty jsou navrženy 2 výhybny a nově navržený sjezd na silnici III/14124. Odvodnění bude </w:t>
      </w:r>
      <w:r>
        <w:rPr>
          <w:rFonts w:cs="Arial"/>
          <w:szCs w:val="22"/>
        </w:rPr>
        <w:t>v</w:t>
      </w:r>
      <w:r w:rsidRPr="00384B6F">
        <w:rPr>
          <w:rFonts w:cs="Arial"/>
          <w:szCs w:val="22"/>
        </w:rPr>
        <w:t xml:space="preserve"> úseku cesty podél hranice intravilánu (cca km 0.100-0.300) proveden příčný</w:t>
      </w:r>
      <w:r>
        <w:rPr>
          <w:rFonts w:cs="Arial"/>
          <w:szCs w:val="22"/>
        </w:rPr>
        <w:t>m</w:t>
      </w:r>
      <w:r w:rsidRPr="00384B6F">
        <w:rPr>
          <w:rFonts w:cs="Arial"/>
          <w:szCs w:val="22"/>
        </w:rPr>
        <w:t xml:space="preserve"> sklon</w:t>
      </w:r>
      <w:r>
        <w:rPr>
          <w:rFonts w:cs="Arial"/>
          <w:szCs w:val="22"/>
        </w:rPr>
        <w:t>em</w:t>
      </w:r>
      <w:r w:rsidRPr="00384B6F">
        <w:rPr>
          <w:rFonts w:cs="Arial"/>
          <w:szCs w:val="22"/>
        </w:rPr>
        <w:t xml:space="preserve"> koruny směrem do přilehlého pole, aby voda z povrchu cesty nestékala směrem k intravilánu. </w:t>
      </w:r>
      <w:r w:rsidR="004B7FA9">
        <w:rPr>
          <w:rFonts w:eastAsiaTheme="minorEastAsia" w:cs="Arial"/>
          <w:szCs w:val="22"/>
          <w:lang w:eastAsia="en-US"/>
        </w:rPr>
        <w:t>Součástí projektové dokumentace je i návrh náhradní výsadby.</w:t>
      </w:r>
    </w:p>
    <w:p w14:paraId="5B9A41B5" w14:textId="4C2E1303" w:rsidR="000F6333" w:rsidRPr="00384B6F" w:rsidRDefault="000F6333" w:rsidP="000F6333">
      <w:pPr>
        <w:pStyle w:val="Defaul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7E985840" w14:textId="77777777" w:rsidR="004B7FA9" w:rsidRDefault="000F6333" w:rsidP="004B7FA9">
      <w:pPr>
        <w:autoSpaceDE w:val="0"/>
        <w:autoSpaceDN w:val="0"/>
        <w:adjustRightInd w:val="0"/>
        <w:ind w:left="708"/>
        <w:jc w:val="both"/>
        <w:rPr>
          <w:rFonts w:eastAsiaTheme="minorEastAsia" w:cs="Arial"/>
          <w:szCs w:val="22"/>
          <w:lang w:eastAsia="en-US"/>
        </w:rPr>
      </w:pPr>
      <w:r w:rsidRPr="000F6333">
        <w:rPr>
          <w:rFonts w:eastAsia="Arial" w:cs="Arial"/>
          <w:szCs w:val="22"/>
        </w:rPr>
        <w:t xml:space="preserve">V rámci Komplexních pozemkových úprav v katastrálním území Kosmo jde o zpracování realizačních projektů polních cest dle schváleného návrhu Komplexních pozemkových úprav. Jedná se o polní cesty v celkové délce 2 </w:t>
      </w:r>
      <w:r w:rsidR="00AE651A">
        <w:rPr>
          <w:rFonts w:eastAsia="Arial" w:cs="Arial"/>
          <w:szCs w:val="22"/>
        </w:rPr>
        <w:t>079</w:t>
      </w:r>
      <w:r w:rsidRPr="000F6333">
        <w:rPr>
          <w:rFonts w:eastAsia="Arial" w:cs="Arial"/>
          <w:szCs w:val="22"/>
        </w:rPr>
        <w:t xml:space="preserve"> m. Polní cesta C1 kategorie P 4,5/30 o celkové délce 1 241 m má navržen povrch z obalovaného kameniva. Jedná se o komunikaci na pozemku katastrální parcela číslo 339 v katastrálním území Kosmo, jejíž počátek v jižní části je tvořen stávající zpevněnou cestou. Většina délky komunikace však již postrádá kvalitní povrch a je tak navržena k rekonstrukci.</w:t>
      </w:r>
      <w:r w:rsidRPr="000F6333">
        <w:rPr>
          <w:rFonts w:eastAsia="Arial" w:cs="Arial"/>
        </w:rPr>
        <w:t xml:space="preserve"> </w:t>
      </w:r>
      <w:r w:rsidRPr="000F6333">
        <w:rPr>
          <w:rFonts w:eastAsia="Arial" w:cs="Arial"/>
          <w:szCs w:val="22"/>
        </w:rPr>
        <w:t>V trase cesty je navržena výhybna V1</w:t>
      </w:r>
      <w:r w:rsidRPr="000F6333">
        <w:rPr>
          <w:rFonts w:eastAsia="Arial" w:cs="Arial"/>
        </w:rPr>
        <w:t xml:space="preserve">. </w:t>
      </w:r>
      <w:r w:rsidRPr="000F6333">
        <w:rPr>
          <w:rFonts w:eastAsia="Arial" w:cs="Arial"/>
          <w:szCs w:val="22"/>
        </w:rPr>
        <w:t xml:space="preserve">Součástí polní cesty jsou stávající propustky P1, P2 a P3 a dále hospodářské sjezdy S1, S2, S3, S4 a S6. Dále se jedná o polní cestu C4 (rekonstrukce) kategorie P 4,0/20 o celkové délce 200 m s povrchem z penetračního makadamu. Cesta se nachází na pozemku katastrální parcela číslo 322/2 v katastrálním území </w:t>
      </w:r>
      <w:bookmarkStart w:id="15" w:name="_Hlk51830609"/>
      <w:r w:rsidRPr="000F6333">
        <w:rPr>
          <w:rFonts w:eastAsia="Arial" w:cs="Arial"/>
          <w:szCs w:val="22"/>
        </w:rPr>
        <w:t xml:space="preserve">Kosmo, navazuje na cestu C1 na severu řešeného území, zajišťuje propojení s cestní sítí v sousedním k. </w:t>
      </w:r>
      <w:proofErr w:type="spellStart"/>
      <w:r w:rsidRPr="000F6333">
        <w:rPr>
          <w:rFonts w:eastAsia="Arial" w:cs="Arial"/>
          <w:szCs w:val="22"/>
        </w:rPr>
        <w:t>ú.</w:t>
      </w:r>
      <w:proofErr w:type="spellEnd"/>
      <w:r w:rsidRPr="000F6333">
        <w:rPr>
          <w:rFonts w:eastAsia="Arial" w:cs="Arial"/>
          <w:szCs w:val="22"/>
        </w:rPr>
        <w:t xml:space="preserve"> Napojuje se na ní také cesta C5. V trase cesty je navržena výhybna V2, dále propustky P21 a P22, a dále vyhloubení odvodňovacího příkopu. Součástí cesty je stávající sjezd S7. Další polní cesta určená k realizaci je cesta C5 kategorie P 4,0/20 o celkové délce 638 m s povrchem z penetračního makadamu. Jedná se o stávající komunikaci na pozemku katastrální parcela číslo 324/1 v katastrálním území Kosmo, nacházející se v severovýchodní části řešeného území. Navazuje na cestu C4 na západním konci a končí na katastrální hranici s k. </w:t>
      </w:r>
      <w:proofErr w:type="spellStart"/>
      <w:r w:rsidRPr="000F6333">
        <w:rPr>
          <w:rFonts w:eastAsia="Arial" w:cs="Arial"/>
          <w:szCs w:val="22"/>
        </w:rPr>
        <w:t>ú.</w:t>
      </w:r>
      <w:proofErr w:type="spellEnd"/>
      <w:r w:rsidRPr="000F6333">
        <w:rPr>
          <w:rFonts w:eastAsia="Arial" w:cs="Arial"/>
          <w:szCs w:val="22"/>
        </w:rPr>
        <w:t xml:space="preserve"> Žárovná.</w:t>
      </w:r>
      <w:r w:rsidRPr="000F6333">
        <w:rPr>
          <w:rFonts w:eastAsia="Arial" w:cs="Arial"/>
        </w:rPr>
        <w:t xml:space="preserve"> </w:t>
      </w:r>
      <w:r w:rsidRPr="000F6333">
        <w:rPr>
          <w:rFonts w:eastAsia="Arial" w:cs="Arial"/>
          <w:szCs w:val="22"/>
        </w:rPr>
        <w:t>V trase cesty je navržena výhybna V3, vyhloubení odvodňovacího příkopu a výstavba vsakovací jímky na východním konci komunikace</w:t>
      </w:r>
      <w:r w:rsidRPr="000F6333">
        <w:rPr>
          <w:rFonts w:eastAsia="Arial" w:cs="Arial"/>
        </w:rPr>
        <w:t xml:space="preserve">. </w:t>
      </w:r>
      <w:r w:rsidRPr="000F6333">
        <w:rPr>
          <w:rFonts w:eastAsia="Arial" w:cs="Arial"/>
          <w:szCs w:val="22"/>
        </w:rPr>
        <w:t>Součástí polní cesty jsou stávající sjezdy S9, S10, S11, S12 a S13.</w:t>
      </w:r>
      <w:r w:rsidR="004B7FA9">
        <w:rPr>
          <w:rFonts w:eastAsia="Arial" w:cs="Arial"/>
          <w:szCs w:val="22"/>
        </w:rPr>
        <w:t xml:space="preserve"> </w:t>
      </w:r>
      <w:r w:rsidR="004B7FA9">
        <w:rPr>
          <w:rFonts w:eastAsiaTheme="minorEastAsia" w:cs="Arial"/>
          <w:szCs w:val="22"/>
          <w:lang w:eastAsia="en-US"/>
        </w:rPr>
        <w:t>Součástí projektové dokumentace je i návrh náhradní výsadby.</w:t>
      </w:r>
    </w:p>
    <w:p w14:paraId="7A361D56" w14:textId="77777777" w:rsidR="004B7FA9" w:rsidRDefault="004B7FA9" w:rsidP="004B7FA9">
      <w:pPr>
        <w:autoSpaceDE w:val="0"/>
        <w:autoSpaceDN w:val="0"/>
        <w:adjustRightInd w:val="0"/>
        <w:jc w:val="both"/>
        <w:rPr>
          <w:rFonts w:eastAsia="Arial" w:cs="Arial"/>
          <w:szCs w:val="22"/>
        </w:rPr>
      </w:pPr>
    </w:p>
    <w:p w14:paraId="7C618D11" w14:textId="00344512" w:rsidR="000F6333" w:rsidRPr="004B7FA9" w:rsidRDefault="000F6333" w:rsidP="004B7FA9">
      <w:pPr>
        <w:autoSpaceDE w:val="0"/>
        <w:autoSpaceDN w:val="0"/>
        <w:adjustRightInd w:val="0"/>
        <w:ind w:left="708"/>
        <w:jc w:val="both"/>
        <w:rPr>
          <w:rFonts w:eastAsiaTheme="minorEastAsia" w:cs="Arial"/>
          <w:szCs w:val="22"/>
          <w:lang w:eastAsia="en-US"/>
        </w:rPr>
      </w:pPr>
      <w:r w:rsidRPr="006E05F0">
        <w:rPr>
          <w:rFonts w:eastAsia="Arial" w:cs="Arial"/>
          <w:szCs w:val="22"/>
        </w:rPr>
        <w:t xml:space="preserve">V rámci Komplexních pozemkových úprav v katastrálním území Žárovná jde o zpracování realizačních projektů polních cest dle schváleného návrhu Komplexních pozemkových úprav. Jedná se o polní cesty v celkové délce 2 </w:t>
      </w:r>
      <w:r w:rsidR="003E47AF">
        <w:rPr>
          <w:rFonts w:eastAsia="Arial" w:cs="Arial"/>
          <w:szCs w:val="22"/>
        </w:rPr>
        <w:t>424</w:t>
      </w:r>
      <w:r w:rsidRPr="006E05F0">
        <w:rPr>
          <w:rFonts w:eastAsia="Arial" w:cs="Arial"/>
          <w:szCs w:val="22"/>
        </w:rPr>
        <w:t xml:space="preserve"> m. </w:t>
      </w:r>
      <w:bookmarkStart w:id="16" w:name="_Hlk69498818"/>
      <w:r w:rsidRPr="006E05F0">
        <w:rPr>
          <w:rFonts w:eastAsia="Arial" w:cs="Arial"/>
          <w:szCs w:val="22"/>
        </w:rPr>
        <w:t xml:space="preserve">HC2-R </w:t>
      </w:r>
      <w:r>
        <w:rPr>
          <w:rFonts w:cs="Arial"/>
          <w:szCs w:val="22"/>
        </w:rPr>
        <w:t>je</w:t>
      </w:r>
      <w:r w:rsidRPr="006E05F0">
        <w:rPr>
          <w:rFonts w:cs="Arial"/>
          <w:szCs w:val="22"/>
        </w:rPr>
        <w:t xml:space="preserve"> hlavní polní cesta</w:t>
      </w:r>
      <w:r>
        <w:rPr>
          <w:rFonts w:cs="Arial"/>
          <w:szCs w:val="22"/>
        </w:rPr>
        <w:t xml:space="preserve"> kategorie P 4,0/20</w:t>
      </w:r>
      <w:bookmarkEnd w:id="16"/>
      <w:r>
        <w:rPr>
          <w:rFonts w:cs="Arial"/>
          <w:szCs w:val="22"/>
        </w:rPr>
        <w:t xml:space="preserve">, o délce </w:t>
      </w:r>
      <w:r w:rsidR="003E47AF">
        <w:rPr>
          <w:rFonts w:cs="Arial"/>
          <w:szCs w:val="22"/>
        </w:rPr>
        <w:t>353</w:t>
      </w:r>
      <w:r>
        <w:rPr>
          <w:rFonts w:cs="Arial"/>
          <w:szCs w:val="22"/>
        </w:rPr>
        <w:t xml:space="preserve"> m k napojení na polní cestu VC9, na pozemkové parcele 956, z povrchu z penetračního makadamu. Cesta </w:t>
      </w:r>
      <w:r w:rsidRPr="006E05F0">
        <w:rPr>
          <w:rFonts w:cs="Arial"/>
          <w:szCs w:val="22"/>
        </w:rPr>
        <w:t xml:space="preserve">odbočuje z místní komunikace MK7 v lokalitě Na Zabitém, severně od páteřní silnice II. třídy č. II/145. </w:t>
      </w:r>
      <w:r>
        <w:rPr>
          <w:rFonts w:cs="Arial"/>
          <w:szCs w:val="22"/>
        </w:rPr>
        <w:t>V</w:t>
      </w:r>
      <w:r w:rsidRPr="006E05F0">
        <w:rPr>
          <w:rFonts w:cs="Arial"/>
          <w:szCs w:val="22"/>
        </w:rPr>
        <w:t>ede východním směrem k lesnímu celku Na Chválových, kde na ni navazuje lesní cesta LC8 a polní cesta VC9</w:t>
      </w:r>
      <w:r>
        <w:rPr>
          <w:rFonts w:cs="Arial"/>
          <w:szCs w:val="22"/>
        </w:rPr>
        <w:t>.</w:t>
      </w:r>
      <w:r w:rsidRPr="006E05F0">
        <w:rPr>
          <w:rFonts w:cs="Arial"/>
          <w:szCs w:val="22"/>
        </w:rPr>
        <w:t xml:space="preserve"> Celá trasa cesty je z obou stran lemována mezí s doprovodnou zelení. </w:t>
      </w:r>
      <w:r>
        <w:rPr>
          <w:rFonts w:cs="Arial"/>
          <w:szCs w:val="22"/>
        </w:rPr>
        <w:t xml:space="preserve">Tato cesta je </w:t>
      </w:r>
      <w:r>
        <w:rPr>
          <w:rFonts w:cs="Arial"/>
          <w:szCs w:val="22"/>
        </w:rPr>
        <w:lastRenderedPageBreak/>
        <w:t>navržena k rekonstrukci ve stávající trase</w:t>
      </w:r>
      <w:r w:rsidRPr="00342777">
        <w:rPr>
          <w:rFonts w:cs="Arial"/>
          <w:szCs w:val="22"/>
        </w:rPr>
        <w:t xml:space="preserve">. Výškové vedení trasy sleduje v co největší možné míře stávající terén. Vzhledem k vysokému podélnému sklonu na konci polní cesty je nutné snížení návrhové rychlosti z 30 km/hod na rychlost 20 km/hod. </w:t>
      </w:r>
      <w:r w:rsidR="00840706" w:rsidRPr="00342777">
        <w:rPr>
          <w:rFonts w:cs="Arial"/>
          <w:szCs w:val="22"/>
        </w:rPr>
        <w:t>Odvodnění povrchu i tělesa vozovky je řešeno podélným a příčným sklonem</w:t>
      </w:r>
      <w:r w:rsidR="00840706">
        <w:rPr>
          <w:rFonts w:cs="Arial"/>
          <w:szCs w:val="22"/>
        </w:rPr>
        <w:t xml:space="preserve"> a dále svodnými žlábky Z1 (0,315 km, 0,329 km, 0,343 km)</w:t>
      </w:r>
      <w:r w:rsidRPr="00342777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Součástí cesty je propustek P4, který je navrhován také k rekonstrukci. </w:t>
      </w:r>
      <w:bookmarkStart w:id="17" w:name="_Hlk69498964"/>
      <w:r>
        <w:rPr>
          <w:rFonts w:cs="Arial"/>
          <w:szCs w:val="22"/>
        </w:rPr>
        <w:t>VC9 je polní cesta kategorie P 4,0/20</w:t>
      </w:r>
      <w:r w:rsidRPr="00342777">
        <w:rPr>
          <w:rFonts w:cs="Arial"/>
          <w:szCs w:val="22"/>
        </w:rPr>
        <w:t xml:space="preserve"> </w:t>
      </w:r>
      <w:bookmarkEnd w:id="17"/>
      <w:r>
        <w:rPr>
          <w:rFonts w:cs="Arial"/>
          <w:szCs w:val="22"/>
        </w:rPr>
        <w:t xml:space="preserve">o celkové délce 573 m, na parcele 959 v katastrálním území Žárovná s povrchem z penetračního makadamu. </w:t>
      </w:r>
      <w:r w:rsidRPr="003C2BC9">
        <w:rPr>
          <w:rFonts w:cs="Arial"/>
          <w:szCs w:val="22"/>
        </w:rPr>
        <w:t>Nově navržená polní cesta odbočuje z polní cesty HC2 severovýchodně od intravilánu obce. Cesta vede jižním směrem podél remízku (IP4), od remízku (IP4) je vedena cesta východním směrem k silnici II. třídy, odtud pak směřuje severovýchodním směrem k remízku pod lesním celkem Babka (IP2)</w:t>
      </w:r>
      <w:r>
        <w:rPr>
          <w:rFonts w:cs="Arial"/>
          <w:szCs w:val="22"/>
        </w:rPr>
        <w:t xml:space="preserve">. Další </w:t>
      </w:r>
      <w:bookmarkStart w:id="18" w:name="_Hlk69499546"/>
      <w:r>
        <w:rPr>
          <w:rFonts w:cs="Arial"/>
          <w:szCs w:val="22"/>
        </w:rPr>
        <w:t xml:space="preserve">cesta je VC3-R, kategorie P 3,5/20 </w:t>
      </w:r>
      <w:bookmarkEnd w:id="18"/>
      <w:r>
        <w:rPr>
          <w:rFonts w:cs="Arial"/>
          <w:szCs w:val="22"/>
        </w:rPr>
        <w:t xml:space="preserve">o celkové délce 503 m s povrchem z penetračního makadamu, na parcele 923 v katastrálním území Žárovná. </w:t>
      </w:r>
      <w:r w:rsidRPr="002E10E4">
        <w:rPr>
          <w:rFonts w:cs="Arial"/>
          <w:szCs w:val="22"/>
        </w:rPr>
        <w:t xml:space="preserve">Cesta je navržena k rekonstrukci ve stávající trase a navazuje na místní komunikaci MK4 jižně od obce Žárovná. Cesta vede jihovýchodním směrem mezi zahradami. Dále cesta pokračuje podél lesního celku Háj až k samotám při katastrální hranici s </w:t>
      </w:r>
      <w:proofErr w:type="spellStart"/>
      <w:r w:rsidRPr="002E10E4">
        <w:rPr>
          <w:rFonts w:cs="Arial"/>
          <w:szCs w:val="22"/>
        </w:rPr>
        <w:t>k.ú</w:t>
      </w:r>
      <w:proofErr w:type="spellEnd"/>
      <w:r w:rsidRPr="002E10E4">
        <w:rPr>
          <w:rFonts w:cs="Arial"/>
          <w:szCs w:val="22"/>
        </w:rPr>
        <w:t>. Vojslavice u Žárovné. Odvodnění povrchu i tělesa vozovky je řešeno podélným a příčným sklonem</w:t>
      </w:r>
      <w:r>
        <w:rPr>
          <w:rFonts w:cs="Arial"/>
          <w:szCs w:val="22"/>
        </w:rPr>
        <w:t xml:space="preserve">. </w:t>
      </w:r>
      <w:bookmarkStart w:id="19" w:name="_Hlk69499211"/>
      <w:r>
        <w:rPr>
          <w:rFonts w:cs="Arial"/>
          <w:szCs w:val="22"/>
        </w:rPr>
        <w:t xml:space="preserve">Cesta VC5-R je navržena v kategorii P 3,5/20 </w:t>
      </w:r>
      <w:bookmarkEnd w:id="19"/>
      <w:r>
        <w:rPr>
          <w:rFonts w:cs="Arial"/>
          <w:szCs w:val="22"/>
        </w:rPr>
        <w:t xml:space="preserve">o celkové délce 163 m s povrchem z penetračního makadamu, na parcele 921 v katastrálním území Žárovná. </w:t>
      </w:r>
      <w:r w:rsidRPr="00F71962">
        <w:rPr>
          <w:rFonts w:cs="Arial"/>
          <w:szCs w:val="22"/>
        </w:rPr>
        <w:t xml:space="preserve">Cesta odbočuje z místní komunikace MK1 východně od obce Žárovná. Cesta vede jihovýchodním směrem. Z obou stran je cesta lemována doprovodnou zelení, která je součástí interakčního prvku IP8.  Cesta je navržena k rekonstrukci v celé délce trasy. Odvodněn povrchu i tělesa vozovky je řešeno podélným a příčným sklonem. </w:t>
      </w:r>
      <w:bookmarkStart w:id="20" w:name="_Hlk69499311"/>
      <w:r>
        <w:rPr>
          <w:rFonts w:cs="Arial"/>
          <w:szCs w:val="22"/>
        </w:rPr>
        <w:t xml:space="preserve">Cesta VC6-R je navržena v kategorii P 3,5/20 </w:t>
      </w:r>
      <w:bookmarkEnd w:id="20"/>
      <w:r>
        <w:rPr>
          <w:rFonts w:cs="Arial"/>
          <w:szCs w:val="22"/>
        </w:rPr>
        <w:t xml:space="preserve">o celkové délce 362 m s povrchem z penetračního makadamu, na parcele 954 v katastrálním území Žárovná. </w:t>
      </w:r>
      <w:r w:rsidRPr="00A20B5F">
        <w:rPr>
          <w:rFonts w:cs="Arial"/>
          <w:szCs w:val="22"/>
        </w:rPr>
        <w:t xml:space="preserve">Cesta navazuje na místní komunikaci MK7 severně od obce Žárovná. </w:t>
      </w:r>
      <w:r>
        <w:rPr>
          <w:rFonts w:cs="Arial"/>
          <w:szCs w:val="22"/>
        </w:rPr>
        <w:t>V</w:t>
      </w:r>
      <w:r w:rsidRPr="00A20B5F">
        <w:rPr>
          <w:rFonts w:cs="Arial"/>
          <w:szCs w:val="22"/>
        </w:rPr>
        <w:t xml:space="preserve">ede severozápadním směrem ke katastrální hranici s </w:t>
      </w:r>
      <w:proofErr w:type="spellStart"/>
      <w:r w:rsidRPr="00A20B5F">
        <w:rPr>
          <w:rFonts w:cs="Arial"/>
          <w:szCs w:val="22"/>
        </w:rPr>
        <w:t>k.ú</w:t>
      </w:r>
      <w:proofErr w:type="spellEnd"/>
      <w:r w:rsidRPr="00A20B5F">
        <w:rPr>
          <w:rFonts w:cs="Arial"/>
          <w:szCs w:val="22"/>
        </w:rPr>
        <w:t xml:space="preserve">. Kosmo. V sousedním </w:t>
      </w:r>
      <w:proofErr w:type="spellStart"/>
      <w:r w:rsidRPr="00A20B5F">
        <w:rPr>
          <w:rFonts w:cs="Arial"/>
          <w:szCs w:val="22"/>
        </w:rPr>
        <w:t>k.ú</w:t>
      </w:r>
      <w:proofErr w:type="spellEnd"/>
      <w:r w:rsidRPr="00A20B5F">
        <w:rPr>
          <w:rFonts w:cs="Arial"/>
          <w:szCs w:val="22"/>
        </w:rPr>
        <w:t xml:space="preserve">. Kosmo cesta pokračuje (cesta C5). Polní cestu z obou stran lemují meze se zelení, která je součástí interakčního prvku IP3. Výškové vedení trasy sleduje v co největší možné míře stávající terén. Odvodnění povrchu i tělesa vozovky je řešeno podélným a příčným sklonem. Vzhledem k velkému podélnému sklonu je odvodnění doplněno podélnou drenáží v celé délce trasy (DR1), zaústěné do zasakovací jímky (ZJ1). Jedná se tak o stejný způsob odvodnění jako je zvolené v sousedním </w:t>
      </w:r>
      <w:proofErr w:type="spellStart"/>
      <w:r w:rsidRPr="00A20B5F">
        <w:rPr>
          <w:rFonts w:cs="Arial"/>
          <w:szCs w:val="22"/>
        </w:rPr>
        <w:t>k.ú</w:t>
      </w:r>
      <w:proofErr w:type="spellEnd"/>
      <w:r w:rsidRPr="00A20B5F">
        <w:rPr>
          <w:rFonts w:cs="Arial"/>
          <w:szCs w:val="22"/>
        </w:rPr>
        <w:t xml:space="preserve">. Kosmo u cesty C5. </w:t>
      </w:r>
      <w:r>
        <w:rPr>
          <w:rFonts w:cs="Arial"/>
          <w:szCs w:val="22"/>
        </w:rPr>
        <w:t xml:space="preserve">Poslední cesta v rámci k. </w:t>
      </w:r>
      <w:proofErr w:type="spellStart"/>
      <w:r>
        <w:rPr>
          <w:rFonts w:cs="Arial"/>
          <w:szCs w:val="22"/>
        </w:rPr>
        <w:t>ú.</w:t>
      </w:r>
      <w:proofErr w:type="spellEnd"/>
      <w:r>
        <w:rPr>
          <w:rFonts w:cs="Arial"/>
          <w:szCs w:val="22"/>
        </w:rPr>
        <w:t xml:space="preserve"> Žárovná je cesta VC10. </w:t>
      </w:r>
      <w:bookmarkStart w:id="21" w:name="_Hlk69499442"/>
      <w:r>
        <w:rPr>
          <w:rFonts w:cs="Arial"/>
          <w:szCs w:val="22"/>
        </w:rPr>
        <w:t>Cesta VC10 je navržena v kategorii P 4,0/20</w:t>
      </w:r>
      <w:bookmarkEnd w:id="21"/>
      <w:r>
        <w:rPr>
          <w:rFonts w:cs="Arial"/>
          <w:szCs w:val="22"/>
        </w:rPr>
        <w:t xml:space="preserve"> o celkové délce 470 m s povrchem z penetračního makadamu, na parcele 924 v katastrálním území Žárovná. </w:t>
      </w:r>
      <w:r w:rsidRPr="003C0D45">
        <w:rPr>
          <w:rFonts w:cs="Arial"/>
          <w:szCs w:val="22"/>
        </w:rPr>
        <w:t xml:space="preserve">Nově navržená polní cesta navazuje na místní komunikaci MK3 jižně od intravilánu obce. </w:t>
      </w:r>
      <w:r>
        <w:rPr>
          <w:rFonts w:cs="Arial"/>
          <w:szCs w:val="22"/>
        </w:rPr>
        <w:t>J</w:t>
      </w:r>
      <w:r w:rsidRPr="003C0D45">
        <w:rPr>
          <w:rFonts w:cs="Arial"/>
          <w:szCs w:val="22"/>
        </w:rPr>
        <w:t xml:space="preserve">e vedena v historické trase cesty západním směrem remízkem (IP12) a dále se stáčí a vede jihozápadním směrem podél lesních celků. Cesta je napojena na místní komunikaci MK5. Odvodnění povrchu i tělesa vozovky je řešeno podélným a příčným sklonem. Kvůli terénním podmínkám bylo odvodnění doplněno podélnou drenáží (DR3), která je svedena do zasakovací jímky (ZJ3). </w:t>
      </w:r>
      <w:r w:rsidR="004B7FA9">
        <w:rPr>
          <w:rFonts w:eastAsiaTheme="minorEastAsia" w:cs="Arial"/>
          <w:szCs w:val="22"/>
          <w:lang w:eastAsia="en-US"/>
        </w:rPr>
        <w:t>Součástí projektové dokumentace je i návrh náhradní výsadby.</w:t>
      </w:r>
    </w:p>
    <w:bookmarkEnd w:id="15"/>
    <w:p w14:paraId="06A363FF" w14:textId="5D0673ED" w:rsidR="00B973CF" w:rsidRPr="00B973CF" w:rsidRDefault="00B973CF" w:rsidP="00BB172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iCs/>
          <w:szCs w:val="22"/>
          <w:u w:val="none"/>
        </w:rPr>
      </w:pPr>
    </w:p>
    <w:p w14:paraId="0BDA798A" w14:textId="62AA8FDF" w:rsidR="003659C2" w:rsidRPr="00BA11E9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A11E9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4662FD09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722CA2" w:rsidRPr="00BA11E9">
        <w:rPr>
          <w:rStyle w:val="l-L2Char"/>
          <w:rFonts w:cs="Arial"/>
          <w:szCs w:val="22"/>
        </w:rPr>
        <w:t>6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 xml:space="preserve">a se soupisem prací </w:t>
      </w:r>
      <w:r w:rsidR="00523C78" w:rsidRPr="002030CF">
        <w:rPr>
          <w:rFonts w:cs="Arial"/>
          <w:szCs w:val="22"/>
        </w:rPr>
        <w:lastRenderedPageBreak/>
        <w:t>s výkazem výměr a rozpočtem ve formátu „unixml“ (specifikace na 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892E2DB" w14:textId="77777777" w:rsidR="00382CAA" w:rsidRPr="00BA11E9" w:rsidRDefault="00382CAA" w:rsidP="00382CAA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4D9C00CD" w:rsidR="00B94443" w:rsidRPr="00BA11E9" w:rsidRDefault="00B94443" w:rsidP="000F633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</w:t>
      </w:r>
      <w:r w:rsidR="000F6333">
        <w:rPr>
          <w:rStyle w:val="l-L2Char"/>
          <w:rFonts w:cs="Arial"/>
          <w:szCs w:val="22"/>
          <w:u w:val="none"/>
        </w:rPr>
        <w:t xml:space="preserve"> </w:t>
      </w:r>
      <w:r w:rsidR="00A14402" w:rsidRPr="00BA11E9">
        <w:rPr>
          <w:rStyle w:val="l-L2Char"/>
          <w:rFonts w:cs="Arial"/>
          <w:szCs w:val="22"/>
          <w:u w:val="none"/>
        </w:rPr>
        <w:t>dokumentace):</w:t>
      </w:r>
    </w:p>
    <w:p w14:paraId="7F17FC7E" w14:textId="6E2C58D8" w:rsidR="00F829EA" w:rsidRPr="00F140E5" w:rsidRDefault="00F140E5" w:rsidP="000F633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  <w:proofErr w:type="spellStart"/>
      <w:r w:rsidRPr="00F140E5">
        <w:rPr>
          <w:rFonts w:ascii="Arial" w:hAnsi="Arial" w:cs="Arial"/>
          <w:szCs w:val="22"/>
          <w:u w:val="none"/>
          <w:lang w:val="en-US"/>
        </w:rPr>
        <w:t>Informace</w:t>
      </w:r>
      <w:proofErr w:type="spellEnd"/>
      <w:r w:rsidRPr="00F140E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F140E5">
        <w:rPr>
          <w:rFonts w:ascii="Arial" w:hAnsi="Arial" w:cs="Arial"/>
          <w:szCs w:val="22"/>
          <w:u w:val="none"/>
          <w:lang w:val="en-US"/>
        </w:rPr>
        <w:t>katastru</w:t>
      </w:r>
      <w:proofErr w:type="spellEnd"/>
      <w:r w:rsidRPr="00F140E5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F140E5">
        <w:rPr>
          <w:rFonts w:ascii="Arial" w:hAnsi="Arial" w:cs="Arial"/>
          <w:szCs w:val="22"/>
          <w:u w:val="none"/>
          <w:lang w:val="en-US"/>
        </w:rPr>
        <w:t>nemovitostí</w:t>
      </w:r>
      <w:proofErr w:type="spellEnd"/>
      <w:r w:rsidRPr="00F140E5">
        <w:rPr>
          <w:rFonts w:ascii="Arial" w:hAnsi="Arial" w:cs="Arial"/>
          <w:szCs w:val="22"/>
          <w:u w:val="none"/>
          <w:lang w:val="en-US"/>
        </w:rPr>
        <w:t xml:space="preserve"> a DKM</w:t>
      </w:r>
      <w:r>
        <w:rPr>
          <w:rFonts w:ascii="Arial" w:hAnsi="Arial" w:cs="Arial"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katastrálním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szCs w:val="22"/>
          <w:u w:val="none"/>
          <w:lang w:val="en-US"/>
        </w:rPr>
        <w:t>území</w:t>
      </w:r>
      <w:proofErr w:type="spellEnd"/>
      <w:r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="000F6333">
        <w:rPr>
          <w:rFonts w:ascii="Arial" w:hAnsi="Arial" w:cs="Arial"/>
          <w:szCs w:val="22"/>
          <w:u w:val="none"/>
          <w:lang w:val="en-US"/>
        </w:rPr>
        <w:t>Dvorec</w:t>
      </w:r>
      <w:proofErr w:type="spellEnd"/>
      <w:r w:rsidR="000F6333">
        <w:rPr>
          <w:rFonts w:ascii="Arial" w:hAnsi="Arial" w:cs="Arial"/>
          <w:szCs w:val="22"/>
          <w:u w:val="none"/>
          <w:lang w:val="en-US"/>
        </w:rPr>
        <w:t xml:space="preserve"> u </w:t>
      </w:r>
      <w:proofErr w:type="spellStart"/>
      <w:r w:rsidR="000F6333">
        <w:rPr>
          <w:rFonts w:ascii="Arial" w:hAnsi="Arial" w:cs="Arial"/>
          <w:szCs w:val="22"/>
          <w:u w:val="none"/>
          <w:lang w:val="en-US"/>
        </w:rPr>
        <w:t>Dubu</w:t>
      </w:r>
      <w:proofErr w:type="spellEnd"/>
      <w:r w:rsidR="000F6333">
        <w:rPr>
          <w:rFonts w:ascii="Arial" w:hAnsi="Arial" w:cs="Arial"/>
          <w:szCs w:val="22"/>
          <w:u w:val="none"/>
          <w:lang w:val="en-US"/>
        </w:rPr>
        <w:t xml:space="preserve">, </w:t>
      </w:r>
      <w:proofErr w:type="spellStart"/>
      <w:r w:rsidR="000F6333">
        <w:rPr>
          <w:rFonts w:ascii="Arial" w:hAnsi="Arial" w:cs="Arial"/>
          <w:szCs w:val="22"/>
          <w:u w:val="none"/>
          <w:lang w:val="en-US"/>
        </w:rPr>
        <w:t>Kosmo</w:t>
      </w:r>
      <w:proofErr w:type="spellEnd"/>
      <w:r w:rsidR="000F6333">
        <w:rPr>
          <w:rFonts w:ascii="Arial" w:hAnsi="Arial" w:cs="Arial"/>
          <w:szCs w:val="22"/>
          <w:u w:val="none"/>
          <w:lang w:val="en-US"/>
        </w:rPr>
        <w:t xml:space="preserve">, </w:t>
      </w:r>
      <w:proofErr w:type="spellStart"/>
      <w:r w:rsidR="000F6333">
        <w:rPr>
          <w:rFonts w:ascii="Arial" w:hAnsi="Arial" w:cs="Arial"/>
          <w:szCs w:val="22"/>
          <w:u w:val="none"/>
          <w:lang w:val="en-US"/>
        </w:rPr>
        <w:t>Žárovná</w:t>
      </w:r>
      <w:proofErr w:type="spellEnd"/>
      <w:r w:rsidR="000F6333">
        <w:rPr>
          <w:rFonts w:ascii="Arial" w:hAnsi="Arial" w:cs="Arial"/>
          <w:szCs w:val="22"/>
          <w:u w:val="none"/>
          <w:lang w:val="en-US"/>
        </w:rPr>
        <w:t>.</w:t>
      </w:r>
    </w:p>
    <w:p w14:paraId="3F04E1B9" w14:textId="77777777" w:rsidR="009D7190" w:rsidRDefault="00F829EA" w:rsidP="009D7190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62B7D2A3" w14:textId="09EB65F3" w:rsidR="00152458" w:rsidRDefault="00F140E5" w:rsidP="009D719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 w:rsidRPr="009D7190">
        <w:rPr>
          <w:rStyle w:val="l-L2Char"/>
          <w:rFonts w:cs="Arial"/>
          <w:szCs w:val="22"/>
          <w:u w:val="none"/>
        </w:rPr>
        <w:t>Plán společných zařízení komplexních pozemkových úprav v katastrálním území D</w:t>
      </w:r>
      <w:r w:rsidR="000F6333">
        <w:rPr>
          <w:rStyle w:val="l-L2Char"/>
          <w:rFonts w:cs="Arial"/>
          <w:szCs w:val="22"/>
          <w:u w:val="none"/>
        </w:rPr>
        <w:t>vorec u Dubu</w:t>
      </w:r>
    </w:p>
    <w:p w14:paraId="4E2D039E" w14:textId="1F35193F" w:rsidR="009D7190" w:rsidRDefault="009D7190" w:rsidP="009D719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 w:rsidRPr="009D7190">
        <w:rPr>
          <w:rStyle w:val="l-L2Char"/>
          <w:rFonts w:cs="Arial"/>
          <w:szCs w:val="22"/>
          <w:u w:val="none"/>
        </w:rPr>
        <w:t xml:space="preserve">Plán společných zařízení komplexních pozemkových úprav v katastrálním území </w:t>
      </w:r>
      <w:r w:rsidR="000F6333">
        <w:rPr>
          <w:rStyle w:val="l-L2Char"/>
          <w:rFonts w:cs="Arial"/>
          <w:szCs w:val="22"/>
          <w:u w:val="none"/>
        </w:rPr>
        <w:t>Kosmo</w:t>
      </w:r>
    </w:p>
    <w:p w14:paraId="27EBA783" w14:textId="168ECD1C" w:rsidR="000F6333" w:rsidRDefault="000F6333" w:rsidP="000F633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 w:rsidRPr="009D7190">
        <w:rPr>
          <w:rStyle w:val="l-L2Char"/>
          <w:rFonts w:cs="Arial"/>
          <w:szCs w:val="22"/>
          <w:u w:val="none"/>
        </w:rPr>
        <w:t xml:space="preserve">Plán společných zařízení komplexních pozemkových úprav v katastrálním území </w:t>
      </w:r>
      <w:r w:rsidR="00DD5AE4">
        <w:rPr>
          <w:rStyle w:val="l-L2Char"/>
          <w:rFonts w:cs="Arial"/>
          <w:szCs w:val="22"/>
          <w:u w:val="none"/>
        </w:rPr>
        <w:t>Žárovná</w:t>
      </w:r>
    </w:p>
    <w:p w14:paraId="02395CD7" w14:textId="77777777" w:rsidR="009D7190" w:rsidRPr="009D7190" w:rsidRDefault="009D7190" w:rsidP="009D719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szCs w:val="22"/>
          <w:u w:val="none"/>
        </w:rPr>
      </w:pPr>
    </w:p>
    <w:p w14:paraId="00BC2D93" w14:textId="77777777" w:rsidR="009D7190" w:rsidRPr="009D7190" w:rsidRDefault="009D7190" w:rsidP="009D719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szCs w:val="22"/>
          <w:u w:val="none"/>
        </w:rPr>
      </w:pPr>
    </w:p>
    <w:p w14:paraId="24EA1570" w14:textId="1E4EFABF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6F6241D" w14:textId="7985C49C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1BD49028" w14:textId="7D96B124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1916B248" w14:textId="156A658C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2DC659B8" w14:textId="2D6CA19D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3B80DF99" w14:textId="5A0EC912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444A53D" w14:textId="5883C5A3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241EC0F" w14:textId="4609E03A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3EBF6AD" w14:textId="0E630A04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6674CE61" w14:textId="77777777" w:rsidR="009E2D8F" w:rsidRDefault="009E2D8F" w:rsidP="00060666">
      <w:pPr>
        <w:pStyle w:val="l-L1"/>
        <w:keepNext w:val="0"/>
        <w:numPr>
          <w:ilvl w:val="0"/>
          <w:numId w:val="0"/>
        </w:numPr>
        <w:spacing w:before="120" w:after="120"/>
        <w:ind w:left="720"/>
        <w:rPr>
          <w:rFonts w:ascii="Arial" w:hAnsi="Arial" w:cs="Arial"/>
          <w:u w:val="none"/>
        </w:rPr>
      </w:pPr>
    </w:p>
    <w:p w14:paraId="66AB4CFA" w14:textId="77777777" w:rsidR="009E2D8F" w:rsidRDefault="009E2D8F" w:rsidP="00060666">
      <w:pPr>
        <w:pStyle w:val="l-L1"/>
        <w:keepNext w:val="0"/>
        <w:numPr>
          <w:ilvl w:val="0"/>
          <w:numId w:val="0"/>
        </w:numPr>
        <w:spacing w:before="120" w:after="120"/>
        <w:ind w:left="720"/>
        <w:rPr>
          <w:rFonts w:ascii="Arial" w:hAnsi="Arial" w:cs="Arial"/>
          <w:u w:val="none"/>
        </w:rPr>
      </w:pPr>
    </w:p>
    <w:p w14:paraId="3D607020" w14:textId="77777777" w:rsidR="009E2D8F" w:rsidRDefault="009E2D8F" w:rsidP="00060666">
      <w:pPr>
        <w:pStyle w:val="l-L1"/>
        <w:keepNext w:val="0"/>
        <w:numPr>
          <w:ilvl w:val="0"/>
          <w:numId w:val="0"/>
        </w:numPr>
        <w:spacing w:before="120" w:after="120"/>
        <w:ind w:left="720"/>
        <w:rPr>
          <w:rFonts w:ascii="Arial" w:hAnsi="Arial" w:cs="Arial"/>
          <w:u w:val="none"/>
        </w:rPr>
      </w:pPr>
    </w:p>
    <w:p w14:paraId="01F1ED78" w14:textId="77777777" w:rsidR="009E2D8F" w:rsidRDefault="009E2D8F" w:rsidP="00060666">
      <w:pPr>
        <w:pStyle w:val="l-L1"/>
        <w:keepNext w:val="0"/>
        <w:numPr>
          <w:ilvl w:val="0"/>
          <w:numId w:val="0"/>
        </w:numPr>
        <w:spacing w:before="120" w:after="120"/>
        <w:ind w:left="720"/>
        <w:rPr>
          <w:rFonts w:ascii="Arial" w:hAnsi="Arial" w:cs="Arial"/>
          <w:u w:val="none"/>
        </w:rPr>
      </w:pPr>
    </w:p>
    <w:p w14:paraId="76D96634" w14:textId="77777777" w:rsidR="009E2D8F" w:rsidRDefault="009E2D8F" w:rsidP="00060666">
      <w:pPr>
        <w:pStyle w:val="l-L1"/>
        <w:keepNext w:val="0"/>
        <w:numPr>
          <w:ilvl w:val="0"/>
          <w:numId w:val="0"/>
        </w:numPr>
        <w:spacing w:before="120" w:after="120"/>
        <w:ind w:left="720"/>
        <w:rPr>
          <w:rFonts w:ascii="Arial" w:hAnsi="Arial" w:cs="Arial"/>
          <w:u w:val="none"/>
        </w:rPr>
      </w:pPr>
    </w:p>
    <w:p w14:paraId="73C7B391" w14:textId="77777777" w:rsidR="009E2D8F" w:rsidRDefault="009E2D8F" w:rsidP="00060666">
      <w:pPr>
        <w:pStyle w:val="l-L1"/>
        <w:keepNext w:val="0"/>
        <w:numPr>
          <w:ilvl w:val="0"/>
          <w:numId w:val="0"/>
        </w:numPr>
        <w:spacing w:before="120" w:after="120"/>
        <w:ind w:left="720"/>
        <w:rPr>
          <w:rFonts w:ascii="Arial" w:hAnsi="Arial" w:cs="Arial"/>
          <w:u w:val="none"/>
        </w:rPr>
      </w:pPr>
    </w:p>
    <w:p w14:paraId="7E4175C3" w14:textId="77777777" w:rsidR="009E2D8F" w:rsidRDefault="009E2D8F" w:rsidP="00060666">
      <w:pPr>
        <w:pStyle w:val="l-L1"/>
        <w:keepNext w:val="0"/>
        <w:numPr>
          <w:ilvl w:val="0"/>
          <w:numId w:val="0"/>
        </w:numPr>
        <w:spacing w:before="120" w:after="120"/>
        <w:ind w:left="720"/>
        <w:rPr>
          <w:rFonts w:ascii="Arial" w:hAnsi="Arial" w:cs="Arial"/>
          <w:u w:val="none"/>
        </w:rPr>
      </w:pPr>
    </w:p>
    <w:p w14:paraId="7C4472A3" w14:textId="4F40A687" w:rsidR="00060666" w:rsidRPr="00060666" w:rsidRDefault="00060666" w:rsidP="00060666">
      <w:pPr>
        <w:pStyle w:val="l-L1"/>
        <w:keepNext w:val="0"/>
        <w:numPr>
          <w:ilvl w:val="0"/>
          <w:numId w:val="0"/>
        </w:numPr>
        <w:spacing w:before="120" w:after="120"/>
        <w:ind w:left="720"/>
        <w:rPr>
          <w:rFonts w:ascii="Arial" w:hAnsi="Arial" w:cs="Arial"/>
          <w:u w:val="none"/>
        </w:rPr>
      </w:pPr>
      <w:r w:rsidRPr="00060666">
        <w:rPr>
          <w:rFonts w:ascii="Arial" w:hAnsi="Arial" w:cs="Arial"/>
          <w:u w:val="none"/>
        </w:rPr>
        <w:t>Příloha č. 2 – Podrobná specifikace části Díla v souvislosti s vypracováním podrobného geotechnického průzkumu</w:t>
      </w:r>
    </w:p>
    <w:p w14:paraId="2A66DCAD" w14:textId="77777777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b w:val="0"/>
          <w:bCs/>
          <w:u w:val="none"/>
        </w:rPr>
      </w:pPr>
    </w:p>
    <w:p w14:paraId="71189F8F" w14:textId="77777777" w:rsidR="00060666" w:rsidRP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u w:val="none"/>
        </w:rPr>
      </w:pPr>
      <w:r w:rsidRPr="00060666">
        <w:rPr>
          <w:rFonts w:ascii="Arial" w:hAnsi="Arial" w:cs="Arial"/>
          <w:u w:val="none"/>
        </w:rPr>
        <w:t xml:space="preserve">1. Plnění </w:t>
      </w:r>
    </w:p>
    <w:p w14:paraId="2A8FBA4C" w14:textId="77777777" w:rsidR="00060666" w:rsidRP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u w:val="none"/>
        </w:rPr>
      </w:pPr>
      <w:r w:rsidRPr="00060666">
        <w:rPr>
          <w:rFonts w:ascii="Arial" w:hAnsi="Arial" w:cs="Arial"/>
          <w:u w:val="none"/>
        </w:rPr>
        <w:t xml:space="preserve">1.1. Podmínky provádění Díla </w:t>
      </w:r>
    </w:p>
    <w:p w14:paraId="7EC66D15" w14:textId="2DA87932" w:rsidR="00060666" w:rsidRDefault="00060666" w:rsidP="00060666">
      <w:pPr>
        <w:pStyle w:val="l-L1"/>
        <w:keepNext w:val="0"/>
        <w:numPr>
          <w:ilvl w:val="0"/>
          <w:numId w:val="0"/>
        </w:numPr>
        <w:spacing w:before="120" w:after="120"/>
        <w:ind w:left="1416"/>
        <w:jc w:val="both"/>
        <w:rPr>
          <w:rFonts w:ascii="Arial" w:hAnsi="Arial" w:cs="Arial"/>
          <w:b w:val="0"/>
          <w:bCs/>
          <w:u w:val="none"/>
        </w:rPr>
      </w:pPr>
      <w:r w:rsidRPr="00060666">
        <w:rPr>
          <w:rFonts w:ascii="Arial" w:hAnsi="Arial" w:cs="Arial"/>
          <w:b w:val="0"/>
          <w:bCs/>
          <w:u w:val="none"/>
        </w:rPr>
        <w:t xml:space="preserve">1.1.1 Pro stanovení podmínek pro zpracování projektové dokumentace pro realizaci stavby vždy slouží podrobný geotechnický průzkum, který může navazovat na předběžný průzkum. </w:t>
      </w:r>
    </w:p>
    <w:p w14:paraId="0883F3A7" w14:textId="66EAC315" w:rsidR="00060666" w:rsidRPr="00060666" w:rsidRDefault="00060666" w:rsidP="00060666">
      <w:pPr>
        <w:pStyle w:val="l-L1"/>
        <w:keepNext w:val="0"/>
        <w:numPr>
          <w:ilvl w:val="0"/>
          <w:numId w:val="0"/>
        </w:numPr>
        <w:spacing w:before="120" w:after="120"/>
        <w:ind w:left="1416"/>
        <w:jc w:val="both"/>
        <w:rPr>
          <w:rFonts w:ascii="Arial" w:hAnsi="Arial" w:cs="Arial"/>
          <w:b w:val="0"/>
          <w:bCs/>
          <w:szCs w:val="22"/>
          <w:u w:val="none"/>
        </w:rPr>
      </w:pPr>
      <w:r w:rsidRPr="00060666">
        <w:rPr>
          <w:rFonts w:ascii="Arial" w:hAnsi="Arial" w:cs="Arial"/>
          <w:b w:val="0"/>
          <w:bCs/>
          <w:u w:val="none"/>
        </w:rPr>
        <w:t>1.1.2 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a E. členění díla.</w:t>
      </w:r>
    </w:p>
    <w:p w14:paraId="57B33442" w14:textId="79830BBE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336667F8" w14:textId="5466D1C8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78AD41B" w14:textId="73F7B93E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18A6A86" w14:textId="362558D8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1CE18DB" w14:textId="6A9C6C50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DF42257" w14:textId="69D61EF2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66E24B8" w14:textId="5A839BE1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5FFFC4E" w14:textId="487EEF96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48BA309F" w14:textId="29E82984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4A8D7A0E" w14:textId="30904168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2929EFD9" w14:textId="48E33318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4F2C02B3" w14:textId="667064D7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0D987D1" w14:textId="343C0C22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7EAA3876" w14:textId="6344F07A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66CA663D" w14:textId="7DC11DE7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74A52EC3" w14:textId="7FFFD4D0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14943803" w14:textId="153575BA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3EF2219C" w14:textId="6A002A9F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23700482" w14:textId="1B69B48A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413FC648" w14:textId="46A6A22E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1A89961" w14:textId="3C10C979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6B0DF961" w14:textId="1224DC0D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2B1AA216" w14:textId="37C8E4C8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30FDAEBD" w14:textId="0F255996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25CEBA56" w14:textId="13431199" w:rsidR="0014484E" w:rsidRPr="0014484E" w:rsidRDefault="0014484E" w:rsidP="0014484E">
      <w:pPr>
        <w:pStyle w:val="Odstavecseseznamem"/>
        <w:widowControl w:val="0"/>
        <w:numPr>
          <w:ilvl w:val="1"/>
          <w:numId w:val="79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14484E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14484E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14484E">
        <w:rPr>
          <w:rFonts w:eastAsia="Calibri" w:cs="Arial"/>
          <w:b/>
          <w:bCs/>
          <w:szCs w:val="22"/>
          <w:u w:val="single" w:color="000000"/>
        </w:rPr>
        <w:t>a</w:t>
      </w:r>
      <w:r w:rsidRPr="0014484E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14484E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14484E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14484E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14484E">
        <w:rPr>
          <w:rFonts w:eastAsia="Calibri" w:cs="Arial"/>
          <w:b/>
          <w:bCs/>
          <w:spacing w:val="-1"/>
          <w:szCs w:val="22"/>
          <w:u w:val="single" w:color="000000"/>
        </w:rPr>
        <w:t>podrobný geotechnický</w:t>
      </w:r>
      <w:r w:rsidRPr="0014484E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14484E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14484E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6CF3C47" w14:textId="77777777" w:rsidR="0014484E" w:rsidRPr="004D5F78" w:rsidRDefault="0014484E" w:rsidP="0014484E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57482AC3" w14:textId="77777777" w:rsidR="0014484E" w:rsidRPr="004D5F78" w:rsidRDefault="0014484E" w:rsidP="0014484E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069D52CF" w14:textId="77777777" w:rsidR="0014484E" w:rsidRPr="004D5F78" w:rsidRDefault="0014484E" w:rsidP="0014484E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14484E" w:rsidRPr="004D5F78" w14:paraId="025DFDEF" w14:textId="77777777" w:rsidTr="002679B5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E8C1D" w14:textId="77777777" w:rsidR="0014484E" w:rsidRPr="002F6773" w:rsidRDefault="0014484E" w:rsidP="002679B5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22839" w14:textId="77777777" w:rsidR="0014484E" w:rsidRPr="002F6773" w:rsidRDefault="0014484E" w:rsidP="002679B5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14484E" w:rsidRPr="004D5F78" w14:paraId="76F1C71B" w14:textId="77777777" w:rsidTr="002679B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36A9A" w14:textId="77777777" w:rsidR="0014484E" w:rsidRPr="004D5F78" w:rsidRDefault="0014484E" w:rsidP="002679B5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D794E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36A59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96F9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3A29A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4484E" w:rsidRPr="004D5F78" w14:paraId="6615F100" w14:textId="77777777" w:rsidTr="002679B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05CDB" w14:textId="77777777" w:rsidR="0014484E" w:rsidRPr="004D5F78" w:rsidRDefault="0014484E" w:rsidP="002679B5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715C0" w14:textId="77777777" w:rsidR="0014484E" w:rsidRPr="004D5F78" w:rsidRDefault="0014484E" w:rsidP="002679B5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A3893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9205D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B7C21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14484E" w:rsidRPr="004D5F78" w14:paraId="02FDE00E" w14:textId="77777777" w:rsidTr="002679B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B863B" w14:textId="77777777" w:rsidR="0014484E" w:rsidRPr="004D5F78" w:rsidRDefault="0014484E" w:rsidP="002679B5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98198" w14:textId="77777777" w:rsidR="0014484E" w:rsidRPr="004D5F78" w:rsidRDefault="0014484E" w:rsidP="002679B5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D56F3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D5AA1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AAEB9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14484E" w:rsidRPr="004D5F78" w14:paraId="3B980816" w14:textId="77777777" w:rsidTr="002679B5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91B54" w14:textId="77777777" w:rsidR="0014484E" w:rsidRPr="004D5F78" w:rsidRDefault="0014484E" w:rsidP="002679B5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A3FBC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BCE16" w14:textId="77777777" w:rsidR="0014484E" w:rsidRPr="004D5F78" w:rsidRDefault="0014484E" w:rsidP="002679B5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E0412" w14:textId="77777777" w:rsidR="0014484E" w:rsidRPr="004D5F78" w:rsidRDefault="0014484E" w:rsidP="002679B5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F1DD3" w14:textId="77777777" w:rsidR="0014484E" w:rsidRPr="004D5F78" w:rsidRDefault="0014484E" w:rsidP="002679B5">
            <w:pPr>
              <w:rPr>
                <w:rFonts w:cs="Arial"/>
                <w:szCs w:val="22"/>
              </w:rPr>
            </w:pPr>
          </w:p>
        </w:tc>
      </w:tr>
      <w:tr w:rsidR="0014484E" w:rsidRPr="004D5F78" w14:paraId="7C799B4A" w14:textId="77777777" w:rsidTr="002679B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B0510" w14:textId="77777777" w:rsidR="0014484E" w:rsidRPr="004D5F78" w:rsidRDefault="0014484E" w:rsidP="002679B5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E252E" w14:textId="77777777" w:rsidR="0014484E" w:rsidRPr="004D5F78" w:rsidRDefault="0014484E" w:rsidP="002679B5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544E9" w14:textId="77777777" w:rsidR="0014484E" w:rsidRPr="004D5F78" w:rsidRDefault="0014484E" w:rsidP="002679B5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14109" w14:textId="77777777" w:rsidR="0014484E" w:rsidRPr="004D5F78" w:rsidRDefault="0014484E" w:rsidP="002679B5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8DE6C" w14:textId="77777777" w:rsidR="0014484E" w:rsidRPr="004D5F78" w:rsidRDefault="0014484E" w:rsidP="002679B5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14484E" w:rsidRPr="004D5F78" w14:paraId="6AAF170F" w14:textId="77777777" w:rsidTr="002679B5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75FB7" w14:textId="77777777" w:rsidR="0014484E" w:rsidRPr="004D5F78" w:rsidRDefault="0014484E" w:rsidP="002679B5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FD6CF" w14:textId="77777777" w:rsidR="0014484E" w:rsidRPr="004D5F78" w:rsidRDefault="0014484E" w:rsidP="002679B5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0892F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B9C93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29EB4" w14:textId="77777777" w:rsidR="0014484E" w:rsidRPr="004D5F78" w:rsidRDefault="0014484E" w:rsidP="002679B5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5A149914" w14:textId="77777777" w:rsidR="0014484E" w:rsidRPr="004D5F78" w:rsidRDefault="0014484E" w:rsidP="0014484E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63416D0E" w14:textId="77777777" w:rsidR="0014484E" w:rsidRPr="004D5F78" w:rsidRDefault="0014484E" w:rsidP="0014484E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6001954A" w14:textId="77777777" w:rsidR="0014484E" w:rsidRPr="004D5F78" w:rsidRDefault="0014484E" w:rsidP="0014484E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37C9249B" w14:textId="77777777" w:rsidR="0014484E" w:rsidRPr="004D5F78" w:rsidRDefault="0014484E" w:rsidP="0014484E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4484E" w:rsidRPr="004D5F78" w14:paraId="78204892" w14:textId="77777777" w:rsidTr="002679B5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E174A" w14:textId="77777777" w:rsidR="0014484E" w:rsidRPr="002F6773" w:rsidRDefault="0014484E" w:rsidP="002679B5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4484E" w:rsidRPr="004D5F78" w14:paraId="46663A3C" w14:textId="77777777" w:rsidTr="002679B5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D0F50" w14:textId="77777777" w:rsidR="0014484E" w:rsidRPr="004D5F78" w:rsidRDefault="0014484E" w:rsidP="002679B5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9136B9" w14:textId="77777777" w:rsidR="0014484E" w:rsidRPr="004D5F78" w:rsidRDefault="0014484E" w:rsidP="002679B5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D15B2" w14:textId="77777777" w:rsidR="0014484E" w:rsidRPr="004D5F78" w:rsidRDefault="0014484E" w:rsidP="002679B5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4484E" w:rsidRPr="004D5F78" w14:paraId="789E1876" w14:textId="77777777" w:rsidTr="002679B5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4F147" w14:textId="77777777" w:rsidR="0014484E" w:rsidRPr="004D5F78" w:rsidRDefault="0014484E" w:rsidP="002679B5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916B2" w14:textId="77777777" w:rsidR="0014484E" w:rsidRPr="004D5F78" w:rsidRDefault="0014484E" w:rsidP="002679B5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885B4" w14:textId="77777777" w:rsidR="0014484E" w:rsidRPr="004D5F78" w:rsidRDefault="0014484E" w:rsidP="002679B5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4484E" w:rsidRPr="004D5F78" w14:paraId="4485F4D3" w14:textId="77777777" w:rsidTr="002679B5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D7168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49D70" w14:textId="77777777" w:rsidR="0014484E" w:rsidRPr="004D5F78" w:rsidRDefault="0014484E" w:rsidP="002679B5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8B8CA" w14:textId="77777777" w:rsidR="0014484E" w:rsidRPr="004D5F78" w:rsidRDefault="0014484E" w:rsidP="002679B5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4484E" w:rsidRPr="004D5F78" w14:paraId="7FB0276C" w14:textId="77777777" w:rsidTr="002679B5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0E1B84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28120" w14:textId="77777777" w:rsidR="0014484E" w:rsidRPr="004D5F78" w:rsidRDefault="0014484E" w:rsidP="002679B5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09139" w14:textId="77777777" w:rsidR="0014484E" w:rsidRPr="004D5F78" w:rsidRDefault="0014484E" w:rsidP="002679B5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14484E" w:rsidRPr="004D5F78" w14:paraId="39A47186" w14:textId="77777777" w:rsidTr="002679B5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553C5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B7805" w14:textId="77777777" w:rsidR="0014484E" w:rsidRPr="004D5F78" w:rsidRDefault="0014484E" w:rsidP="002679B5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82E49" w14:textId="77777777" w:rsidR="0014484E" w:rsidRPr="004D5F78" w:rsidRDefault="0014484E" w:rsidP="002679B5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14484E" w:rsidRPr="004D5F78" w14:paraId="18626A9F" w14:textId="77777777" w:rsidTr="002679B5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3F4B3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F5AC2" w14:textId="77777777" w:rsidR="0014484E" w:rsidRPr="004D5F78" w:rsidRDefault="0014484E" w:rsidP="002679B5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složitosti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objektu</w:t>
            </w:r>
            <w:proofErr w:type="spellEnd"/>
            <w:r w:rsidRPr="00627EE9">
              <w:rPr>
                <w:rFonts w:cs="Arial"/>
                <w:szCs w:val="22"/>
              </w:rPr>
              <w:t xml:space="preserve"> 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sondy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na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99554" w14:textId="77777777" w:rsidR="0014484E" w:rsidRPr="004D5F78" w:rsidRDefault="0014484E" w:rsidP="002679B5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složitosti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objektu</w:t>
            </w:r>
            <w:proofErr w:type="spellEnd"/>
            <w:r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Pr="00627EE9">
              <w:rPr>
                <w:rFonts w:cs="Arial"/>
                <w:szCs w:val="22"/>
              </w:rPr>
              <w:t>sondy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na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14484E" w:rsidRPr="004D5F78" w14:paraId="2F55A539" w14:textId="77777777" w:rsidTr="002679B5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10498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A02DA" w14:textId="77777777" w:rsidR="0014484E" w:rsidRPr="004D5F78" w:rsidRDefault="0014484E" w:rsidP="002679B5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C318C" w14:textId="77777777" w:rsidR="0014484E" w:rsidRPr="004D5F78" w:rsidRDefault="0014484E" w:rsidP="002679B5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03B03BA0" w14:textId="77777777" w:rsidR="0014484E" w:rsidRPr="004D5F78" w:rsidRDefault="0014484E" w:rsidP="0014484E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1AEC1A48" w14:textId="77777777" w:rsidR="0014484E" w:rsidRPr="004D5F78" w:rsidRDefault="0014484E" w:rsidP="0014484E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6EB8F5A0" w14:textId="77777777" w:rsidR="0014484E" w:rsidRPr="004D5F78" w:rsidRDefault="0014484E" w:rsidP="0014484E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48B3E12D" w14:textId="77777777" w:rsidR="0014484E" w:rsidRPr="004D5F78" w:rsidRDefault="0014484E" w:rsidP="0014484E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37D26479" w14:textId="77777777" w:rsidR="0014484E" w:rsidRDefault="0014484E" w:rsidP="0014484E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D6549BB" w14:textId="77777777" w:rsidR="0014484E" w:rsidRDefault="0014484E" w:rsidP="0014484E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51CA4141" w14:textId="77777777" w:rsidR="0014484E" w:rsidRDefault="0014484E" w:rsidP="0014484E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57364EE7" w14:textId="77777777" w:rsidR="0014484E" w:rsidRPr="004D5F78" w:rsidRDefault="0014484E" w:rsidP="0014484E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597DCA29" w14:textId="77777777" w:rsidR="0014484E" w:rsidRPr="004D5F78" w:rsidRDefault="0014484E" w:rsidP="0014484E">
      <w:pPr>
        <w:widowControl w:val="0"/>
        <w:numPr>
          <w:ilvl w:val="0"/>
          <w:numId w:val="78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49C1635B" w14:textId="77777777" w:rsidR="0014484E" w:rsidRPr="004D5F78" w:rsidRDefault="0014484E" w:rsidP="0014484E">
      <w:pPr>
        <w:widowControl w:val="0"/>
        <w:numPr>
          <w:ilvl w:val="0"/>
          <w:numId w:val="78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1B0D7972" w14:textId="77777777" w:rsidR="0014484E" w:rsidRPr="004D5F78" w:rsidRDefault="0014484E" w:rsidP="0014484E">
      <w:pPr>
        <w:widowControl w:val="0"/>
        <w:numPr>
          <w:ilvl w:val="1"/>
          <w:numId w:val="78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6EF8C6A7" w14:textId="77777777" w:rsidR="0014484E" w:rsidRPr="004D5F78" w:rsidRDefault="0014484E" w:rsidP="0014484E">
      <w:pPr>
        <w:widowControl w:val="0"/>
        <w:numPr>
          <w:ilvl w:val="1"/>
          <w:numId w:val="78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58E9F65E" w14:textId="77777777" w:rsidR="0014484E" w:rsidRPr="004D5F78" w:rsidRDefault="0014484E" w:rsidP="0014484E">
      <w:pPr>
        <w:widowControl w:val="0"/>
        <w:numPr>
          <w:ilvl w:val="1"/>
          <w:numId w:val="78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29D5E2D" w14:textId="77777777" w:rsidR="0014484E" w:rsidRPr="004D5F78" w:rsidRDefault="0014484E" w:rsidP="0014484E">
      <w:pPr>
        <w:widowControl w:val="0"/>
        <w:numPr>
          <w:ilvl w:val="1"/>
          <w:numId w:val="78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0A3298A7" w14:textId="77777777" w:rsidR="0014484E" w:rsidRPr="004D5F78" w:rsidRDefault="0014484E" w:rsidP="0014484E">
      <w:pPr>
        <w:widowControl w:val="0"/>
        <w:numPr>
          <w:ilvl w:val="1"/>
          <w:numId w:val="78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5216E9E7" w14:textId="77777777" w:rsidR="0014484E" w:rsidRPr="004D5F78" w:rsidRDefault="0014484E" w:rsidP="0014484E">
      <w:pPr>
        <w:pStyle w:val="Odstavecseseznamem"/>
        <w:numPr>
          <w:ilvl w:val="0"/>
          <w:numId w:val="78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54181557" w14:textId="77777777" w:rsidR="0014484E" w:rsidRPr="004D5F78" w:rsidRDefault="0014484E" w:rsidP="0014484E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14484E" w:rsidRPr="004D5F78" w14:paraId="43816805" w14:textId="77777777" w:rsidTr="002679B5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77CF4" w14:textId="77777777" w:rsidR="0014484E" w:rsidRPr="002F6773" w:rsidRDefault="0014484E" w:rsidP="002679B5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14484E" w:rsidRPr="004D5F78" w14:paraId="3B1D2CDF" w14:textId="77777777" w:rsidTr="002679B5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05750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lastRenderedPageBreak/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28D8E" w14:textId="77777777" w:rsidR="0014484E" w:rsidRPr="004D5F78" w:rsidRDefault="0014484E" w:rsidP="002679B5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14484E" w:rsidRPr="004D5F78" w14:paraId="3AFDAC73" w14:textId="77777777" w:rsidTr="002679B5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F27E6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A87EF" w14:textId="77777777" w:rsidR="0014484E" w:rsidRPr="00627EE9" w:rsidRDefault="0014484E" w:rsidP="002679B5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14484E" w:rsidRPr="004D5F78" w14:paraId="50820EFB" w14:textId="77777777" w:rsidTr="002679B5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D7C57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7D0CC" w14:textId="77777777" w:rsidR="0014484E" w:rsidRPr="004D5F78" w:rsidRDefault="0014484E" w:rsidP="002679B5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14484E" w:rsidRPr="004D5F78" w14:paraId="488D92D9" w14:textId="77777777" w:rsidTr="002679B5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58A1A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FD5E6" w14:textId="77777777" w:rsidR="0014484E" w:rsidRPr="004D5F78" w:rsidRDefault="0014484E" w:rsidP="002679B5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14484E" w:rsidRPr="004D5F78" w14:paraId="4D0FBA35" w14:textId="77777777" w:rsidTr="002679B5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774CE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90B35" w14:textId="77777777" w:rsidR="0014484E" w:rsidRPr="004D5F78" w:rsidRDefault="0014484E" w:rsidP="002679B5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14484E" w:rsidRPr="004D5F78" w14:paraId="23F48329" w14:textId="77777777" w:rsidTr="002679B5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767CE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640E5" w14:textId="77777777" w:rsidR="0014484E" w:rsidRPr="004D5F78" w:rsidRDefault="0014484E" w:rsidP="002679B5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14484E" w:rsidRPr="004D5F78" w14:paraId="296CDDF1" w14:textId="77777777" w:rsidTr="002679B5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87A02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4D8ED2" w14:textId="77777777" w:rsidR="0014484E" w:rsidRPr="004D5F78" w:rsidRDefault="0014484E" w:rsidP="002679B5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14484E" w:rsidRPr="004D5F78" w14:paraId="594FF0AB" w14:textId="77777777" w:rsidTr="002679B5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1D3F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DEAA8" w14:textId="77777777" w:rsidR="0014484E" w:rsidRPr="004D5F78" w:rsidRDefault="0014484E" w:rsidP="002679B5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14484E" w:rsidRPr="004D5F78" w14:paraId="362F6E9D" w14:textId="77777777" w:rsidTr="002679B5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0AE74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18C47" w14:textId="77777777" w:rsidR="0014484E" w:rsidRPr="004D5F78" w:rsidRDefault="0014484E" w:rsidP="002679B5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14484E" w:rsidRPr="004D5F78" w14:paraId="32E7120E" w14:textId="77777777" w:rsidTr="002679B5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34950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105874" w14:textId="77777777" w:rsidR="0014484E" w:rsidRPr="00172DE7" w:rsidRDefault="0014484E" w:rsidP="002679B5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771E4489" w14:textId="77777777" w:rsidR="0014484E" w:rsidRPr="00172DE7" w:rsidRDefault="0014484E" w:rsidP="002679B5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5F383946" w14:textId="77777777" w:rsidR="0014484E" w:rsidRDefault="0014484E" w:rsidP="0014484E">
            <w:pPr>
              <w:numPr>
                <w:ilvl w:val="0"/>
                <w:numId w:val="77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AFA15DD" w14:textId="77777777" w:rsidR="0014484E" w:rsidRPr="00627EE9" w:rsidRDefault="0014484E" w:rsidP="0014484E">
            <w:pPr>
              <w:numPr>
                <w:ilvl w:val="0"/>
                <w:numId w:val="77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3725742F" w14:textId="77777777" w:rsidR="0014484E" w:rsidRPr="00627EE9" w:rsidRDefault="0014484E" w:rsidP="0014484E">
            <w:pPr>
              <w:numPr>
                <w:ilvl w:val="0"/>
                <w:numId w:val="77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14484E" w:rsidRPr="004D5F78" w14:paraId="36E370E9" w14:textId="77777777" w:rsidTr="002679B5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C7AE6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3C543" w14:textId="77777777" w:rsidR="0014484E" w:rsidRPr="004D5F78" w:rsidRDefault="0014484E" w:rsidP="002679B5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14484E" w:rsidRPr="004D5F78" w14:paraId="1D1699F1" w14:textId="77777777" w:rsidTr="002679B5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F5EC1" w14:textId="77777777" w:rsidR="0014484E" w:rsidRPr="004D5F78" w:rsidRDefault="0014484E" w:rsidP="002679B5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2F03A" w14:textId="77777777" w:rsidR="0014484E" w:rsidRPr="004D5F78" w:rsidRDefault="0014484E" w:rsidP="002679B5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Pr="004D5F78">
              <w:rPr>
                <w:rFonts w:cs="Arial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071C8739" w14:textId="77777777" w:rsidR="0014484E" w:rsidRPr="004D5F78" w:rsidRDefault="0014484E" w:rsidP="0014484E">
      <w:pPr>
        <w:rPr>
          <w:rFonts w:cs="Arial"/>
          <w:szCs w:val="22"/>
        </w:rPr>
      </w:pPr>
    </w:p>
    <w:p w14:paraId="6C7C52EC" w14:textId="77777777" w:rsidR="0014484E" w:rsidRPr="004D5F78" w:rsidRDefault="0014484E" w:rsidP="0014484E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788610EE" w14:textId="77777777" w:rsidR="0014484E" w:rsidRPr="004D5F78" w:rsidRDefault="0014484E" w:rsidP="0014484E">
      <w:pPr>
        <w:widowControl w:val="0"/>
        <w:numPr>
          <w:ilvl w:val="1"/>
          <w:numId w:val="76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A447B90" w14:textId="77777777" w:rsidR="0014484E" w:rsidRPr="004D5F78" w:rsidRDefault="0014484E" w:rsidP="0014484E">
      <w:pPr>
        <w:widowControl w:val="0"/>
        <w:numPr>
          <w:ilvl w:val="1"/>
          <w:numId w:val="76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0451BF4" w14:textId="77777777" w:rsidR="0014484E" w:rsidRPr="004D5F78" w:rsidRDefault="0014484E" w:rsidP="0014484E">
      <w:pPr>
        <w:widowControl w:val="0"/>
        <w:numPr>
          <w:ilvl w:val="1"/>
          <w:numId w:val="76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364E34E9" w14:textId="77777777" w:rsidR="0014484E" w:rsidRPr="004D5F78" w:rsidRDefault="0014484E" w:rsidP="0014484E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71509D3E" w14:textId="77777777" w:rsidR="0014484E" w:rsidRPr="004D5F78" w:rsidRDefault="0014484E" w:rsidP="0014484E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3CAD421E" w14:textId="77777777" w:rsidR="0014484E" w:rsidRPr="004D5F78" w:rsidRDefault="0014484E" w:rsidP="0014484E">
      <w:pPr>
        <w:widowControl w:val="0"/>
        <w:numPr>
          <w:ilvl w:val="1"/>
          <w:numId w:val="76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5DCE56A2" w14:textId="77777777" w:rsidR="0014484E" w:rsidRPr="004D5F78" w:rsidRDefault="0014484E" w:rsidP="0014484E">
      <w:pPr>
        <w:widowControl w:val="0"/>
        <w:numPr>
          <w:ilvl w:val="1"/>
          <w:numId w:val="76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4FDE679B" w14:textId="77777777" w:rsidR="0014484E" w:rsidRPr="004D5F78" w:rsidRDefault="0014484E" w:rsidP="0014484E">
      <w:pPr>
        <w:widowControl w:val="0"/>
        <w:numPr>
          <w:ilvl w:val="1"/>
          <w:numId w:val="76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22398E96" w14:textId="77777777" w:rsidR="0014484E" w:rsidRPr="004D5F78" w:rsidRDefault="0014484E" w:rsidP="0014484E">
      <w:pPr>
        <w:widowControl w:val="0"/>
        <w:numPr>
          <w:ilvl w:val="1"/>
          <w:numId w:val="76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151FCBD7" w14:textId="77777777" w:rsidR="0014484E" w:rsidRPr="004D5F78" w:rsidRDefault="0014484E" w:rsidP="0014484E">
      <w:pPr>
        <w:widowControl w:val="0"/>
        <w:numPr>
          <w:ilvl w:val="4"/>
          <w:numId w:val="76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FDBA52F" w14:textId="77777777" w:rsidR="0014484E" w:rsidRPr="004D5F78" w:rsidRDefault="0014484E" w:rsidP="0014484E">
      <w:pPr>
        <w:widowControl w:val="0"/>
        <w:numPr>
          <w:ilvl w:val="4"/>
          <w:numId w:val="76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26EA8990" w14:textId="77777777" w:rsidR="00060666" w:rsidRDefault="00060666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sectPr w:rsidR="00060666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F1550" w14:textId="77777777" w:rsidR="000E23A1" w:rsidRDefault="000E23A1">
      <w:r>
        <w:separator/>
      </w:r>
    </w:p>
  </w:endnote>
  <w:endnote w:type="continuationSeparator" w:id="0">
    <w:p w14:paraId="52C1E4D4" w14:textId="77777777" w:rsidR="000E23A1" w:rsidRDefault="000E23A1">
      <w:r>
        <w:continuationSeparator/>
      </w:r>
    </w:p>
  </w:endnote>
  <w:endnote w:type="continuationNotice" w:id="1">
    <w:p w14:paraId="5655A27F" w14:textId="77777777" w:rsidR="000E23A1" w:rsidRDefault="000E23A1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C78">
      <w:rPr>
        <w:rStyle w:val="slostrnky"/>
        <w:noProof/>
      </w:rPr>
      <w:t>4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00DD4" w14:textId="77777777" w:rsidR="000E23A1" w:rsidRDefault="000E23A1">
      <w:r>
        <w:separator/>
      </w:r>
    </w:p>
  </w:footnote>
  <w:footnote w:type="continuationSeparator" w:id="0">
    <w:p w14:paraId="741370EC" w14:textId="77777777" w:rsidR="000E23A1" w:rsidRDefault="000E23A1">
      <w:r>
        <w:continuationSeparator/>
      </w:r>
    </w:p>
  </w:footnote>
  <w:footnote w:type="continuationNotice" w:id="1">
    <w:p w14:paraId="37133B78" w14:textId="77777777" w:rsidR="000E23A1" w:rsidRDefault="000E23A1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27CC6" w14:textId="6597A79C" w:rsidR="004932C8" w:rsidRPr="00F45786" w:rsidRDefault="004932C8" w:rsidP="00F45786">
    <w:pPr>
      <w:pStyle w:val="Zhlav"/>
      <w:spacing w:after="0" w:line="240" w:lineRule="auto"/>
      <w:rPr>
        <w:sz w:val="20"/>
        <w:szCs w:val="20"/>
      </w:rPr>
    </w:pPr>
    <w:r w:rsidRPr="00F45786">
      <w:rPr>
        <w:sz w:val="20"/>
        <w:szCs w:val="20"/>
      </w:rPr>
      <w:t xml:space="preserve">                                                                                                            Č.j. Objednatele:</w:t>
    </w:r>
    <w:r w:rsidR="00F45786" w:rsidRPr="00F45786">
      <w:rPr>
        <w:sz w:val="20"/>
        <w:szCs w:val="20"/>
      </w:rPr>
      <w:t xml:space="preserve"> </w:t>
    </w:r>
  </w:p>
  <w:p w14:paraId="3B9411C6" w14:textId="7F3CADA9" w:rsidR="004932C8" w:rsidRPr="00F45786" w:rsidRDefault="004932C8" w:rsidP="00F45786">
    <w:pPr>
      <w:pStyle w:val="Zhlav"/>
      <w:spacing w:after="0" w:line="240" w:lineRule="auto"/>
      <w:rPr>
        <w:sz w:val="20"/>
        <w:szCs w:val="20"/>
      </w:rPr>
    </w:pPr>
    <w:r w:rsidRPr="00F45786">
      <w:rPr>
        <w:sz w:val="20"/>
        <w:szCs w:val="20"/>
      </w:rPr>
      <w:tab/>
      <w:t xml:space="preserve">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613BC"/>
    <w:multiLevelType w:val="multilevel"/>
    <w:tmpl w:val="2698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u w:val="single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1B6470E8"/>
    <w:multiLevelType w:val="multilevel"/>
    <w:tmpl w:val="E39EEAEC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8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0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4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5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4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5"/>
  </w:num>
  <w:num w:numId="9">
    <w:abstractNumId w:val="20"/>
  </w:num>
  <w:num w:numId="10">
    <w:abstractNumId w:val="43"/>
  </w:num>
  <w:num w:numId="11">
    <w:abstractNumId w:val="37"/>
  </w:num>
  <w:num w:numId="12">
    <w:abstractNumId w:val="10"/>
  </w:num>
  <w:num w:numId="13">
    <w:abstractNumId w:val="8"/>
  </w:num>
  <w:num w:numId="14">
    <w:abstractNumId w:val="26"/>
  </w:num>
  <w:num w:numId="15">
    <w:abstractNumId w:val="1"/>
  </w:num>
  <w:num w:numId="16">
    <w:abstractNumId w:val="5"/>
  </w:num>
  <w:num w:numId="17">
    <w:abstractNumId w:val="31"/>
  </w:num>
  <w:num w:numId="18">
    <w:abstractNumId w:val="38"/>
  </w:num>
  <w:num w:numId="19">
    <w:abstractNumId w:val="22"/>
  </w:num>
  <w:num w:numId="20">
    <w:abstractNumId w:val="18"/>
  </w:num>
  <w:num w:numId="21">
    <w:abstractNumId w:val="36"/>
  </w:num>
  <w:num w:numId="22">
    <w:abstractNumId w:val="40"/>
  </w:num>
  <w:num w:numId="23">
    <w:abstractNumId w:val="42"/>
  </w:num>
  <w:num w:numId="24">
    <w:abstractNumId w:val="12"/>
  </w:num>
  <w:num w:numId="25">
    <w:abstractNumId w:val="28"/>
  </w:num>
  <w:num w:numId="26">
    <w:abstractNumId w:val="39"/>
  </w:num>
  <w:num w:numId="27">
    <w:abstractNumId w:val="45"/>
  </w:num>
  <w:num w:numId="28">
    <w:abstractNumId w:val="23"/>
  </w:num>
  <w:num w:numId="29">
    <w:abstractNumId w:val="24"/>
  </w:num>
  <w:num w:numId="30">
    <w:abstractNumId w:val="11"/>
  </w:num>
  <w:num w:numId="31">
    <w:abstractNumId w:val="19"/>
  </w:num>
  <w:num w:numId="32">
    <w:abstractNumId w:val="27"/>
  </w:num>
  <w:num w:numId="33">
    <w:abstractNumId w:val="27"/>
  </w:num>
  <w:num w:numId="34">
    <w:abstractNumId w:val="17"/>
  </w:num>
  <w:num w:numId="35">
    <w:abstractNumId w:val="41"/>
  </w:num>
  <w:num w:numId="36">
    <w:abstractNumId w:val="14"/>
  </w:num>
  <w:num w:numId="37">
    <w:abstractNumId w:val="9"/>
  </w:num>
  <w:num w:numId="38">
    <w:abstractNumId w:val="13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</w:num>
  <w:num w:numId="50">
    <w:abstractNumId w:val="9"/>
  </w:num>
  <w:num w:numId="51">
    <w:abstractNumId w:val="9"/>
  </w:num>
  <w:num w:numId="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"/>
  </w:num>
  <w:num w:numId="54">
    <w:abstractNumId w:val="9"/>
  </w:num>
  <w:num w:numId="55">
    <w:abstractNumId w:val="9"/>
  </w:num>
  <w:num w:numId="56">
    <w:abstractNumId w:val="9"/>
  </w:num>
  <w:num w:numId="57">
    <w:abstractNumId w:val="9"/>
  </w:num>
  <w:num w:numId="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4"/>
  </w:num>
  <w:num w:numId="61">
    <w:abstractNumId w:val="9"/>
  </w:num>
  <w:num w:numId="62">
    <w:abstractNumId w:val="9"/>
  </w:num>
  <w:num w:numId="63">
    <w:abstractNumId w:val="9"/>
  </w:num>
  <w:num w:numId="64">
    <w:abstractNumId w:val="9"/>
  </w:num>
  <w:num w:numId="65">
    <w:abstractNumId w:val="9"/>
  </w:num>
  <w:num w:numId="66">
    <w:abstractNumId w:val="9"/>
  </w:num>
  <w:num w:numId="67">
    <w:abstractNumId w:val="9"/>
  </w:num>
  <w:num w:numId="68">
    <w:abstractNumId w:val="9"/>
  </w:num>
  <w:num w:numId="69">
    <w:abstractNumId w:val="3"/>
  </w:num>
  <w:num w:numId="70">
    <w:abstractNumId w:val="9"/>
  </w:num>
  <w:num w:numId="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5"/>
  </w:num>
  <w:num w:numId="74">
    <w:abstractNumId w:val="6"/>
  </w:num>
  <w:num w:numId="75">
    <w:abstractNumId w:val="32"/>
  </w:num>
  <w:num w:numId="76">
    <w:abstractNumId w:val="7"/>
  </w:num>
  <w:num w:numId="77">
    <w:abstractNumId w:val="44"/>
  </w:num>
  <w:num w:numId="78">
    <w:abstractNumId w:val="0"/>
  </w:num>
  <w:num w:numId="79">
    <w:abstractNumId w:val="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26A"/>
    <w:rsid w:val="00056620"/>
    <w:rsid w:val="00056754"/>
    <w:rsid w:val="00060666"/>
    <w:rsid w:val="000612D0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23A1"/>
    <w:rsid w:val="000E6E9C"/>
    <w:rsid w:val="000E7EAE"/>
    <w:rsid w:val="000F2F2F"/>
    <w:rsid w:val="000F51BD"/>
    <w:rsid w:val="000F5BF7"/>
    <w:rsid w:val="000F6065"/>
    <w:rsid w:val="000F6333"/>
    <w:rsid w:val="000F648D"/>
    <w:rsid w:val="000F73CB"/>
    <w:rsid w:val="001074D7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772F"/>
    <w:rsid w:val="0014484E"/>
    <w:rsid w:val="00146F73"/>
    <w:rsid w:val="001504E1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A3598"/>
    <w:rsid w:val="001A6166"/>
    <w:rsid w:val="001A6C61"/>
    <w:rsid w:val="001B2DB9"/>
    <w:rsid w:val="001C2D8E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4024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5B77"/>
    <w:rsid w:val="00256FEE"/>
    <w:rsid w:val="00264B9B"/>
    <w:rsid w:val="00267084"/>
    <w:rsid w:val="00267385"/>
    <w:rsid w:val="002742B7"/>
    <w:rsid w:val="00275FDD"/>
    <w:rsid w:val="00277B16"/>
    <w:rsid w:val="002803B4"/>
    <w:rsid w:val="00285FFE"/>
    <w:rsid w:val="002921CB"/>
    <w:rsid w:val="002954A2"/>
    <w:rsid w:val="002B6430"/>
    <w:rsid w:val="002C113C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30347A"/>
    <w:rsid w:val="00306D5E"/>
    <w:rsid w:val="003106B8"/>
    <w:rsid w:val="00310AEF"/>
    <w:rsid w:val="003142FB"/>
    <w:rsid w:val="00314977"/>
    <w:rsid w:val="0031507F"/>
    <w:rsid w:val="00321E30"/>
    <w:rsid w:val="00323892"/>
    <w:rsid w:val="00325FC3"/>
    <w:rsid w:val="00327B76"/>
    <w:rsid w:val="00332C92"/>
    <w:rsid w:val="00336FA6"/>
    <w:rsid w:val="003468FB"/>
    <w:rsid w:val="003577FA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36A2"/>
    <w:rsid w:val="00394CD0"/>
    <w:rsid w:val="003978BC"/>
    <w:rsid w:val="003A222E"/>
    <w:rsid w:val="003A3B9A"/>
    <w:rsid w:val="003A65CB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2499"/>
    <w:rsid w:val="003E24E4"/>
    <w:rsid w:val="003E47AF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1076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46F3"/>
    <w:rsid w:val="0047679A"/>
    <w:rsid w:val="0048288F"/>
    <w:rsid w:val="004861C9"/>
    <w:rsid w:val="00486C72"/>
    <w:rsid w:val="00492F59"/>
    <w:rsid w:val="004932C8"/>
    <w:rsid w:val="0049370E"/>
    <w:rsid w:val="00494455"/>
    <w:rsid w:val="00495F74"/>
    <w:rsid w:val="004A027C"/>
    <w:rsid w:val="004A0A7A"/>
    <w:rsid w:val="004A32B3"/>
    <w:rsid w:val="004A3555"/>
    <w:rsid w:val="004A375A"/>
    <w:rsid w:val="004A652C"/>
    <w:rsid w:val="004A6E06"/>
    <w:rsid w:val="004B0AE8"/>
    <w:rsid w:val="004B1576"/>
    <w:rsid w:val="004B73C5"/>
    <w:rsid w:val="004B78E3"/>
    <w:rsid w:val="004B7FA9"/>
    <w:rsid w:val="004C051F"/>
    <w:rsid w:val="004D037A"/>
    <w:rsid w:val="004D2D12"/>
    <w:rsid w:val="004D3145"/>
    <w:rsid w:val="004D3F19"/>
    <w:rsid w:val="004D659D"/>
    <w:rsid w:val="004E025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9B2"/>
    <w:rsid w:val="00512DD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2AB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0EF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5DA2"/>
    <w:rsid w:val="005D6EED"/>
    <w:rsid w:val="005E1836"/>
    <w:rsid w:val="005E269D"/>
    <w:rsid w:val="005E32AD"/>
    <w:rsid w:val="005E4180"/>
    <w:rsid w:val="005E6D45"/>
    <w:rsid w:val="005F0106"/>
    <w:rsid w:val="005F1D90"/>
    <w:rsid w:val="005F435B"/>
    <w:rsid w:val="005F7FCA"/>
    <w:rsid w:val="0060511A"/>
    <w:rsid w:val="006118BE"/>
    <w:rsid w:val="006135D6"/>
    <w:rsid w:val="00613F6B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4AEE"/>
    <w:rsid w:val="006C527F"/>
    <w:rsid w:val="006C70A1"/>
    <w:rsid w:val="006D0667"/>
    <w:rsid w:val="006D50D1"/>
    <w:rsid w:val="006D7BFB"/>
    <w:rsid w:val="006E2293"/>
    <w:rsid w:val="006E2996"/>
    <w:rsid w:val="006E52B4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32627"/>
    <w:rsid w:val="00743B00"/>
    <w:rsid w:val="00744D7A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E7472"/>
    <w:rsid w:val="007F36A0"/>
    <w:rsid w:val="007F4D81"/>
    <w:rsid w:val="008011A3"/>
    <w:rsid w:val="00805ECC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0706"/>
    <w:rsid w:val="0084737C"/>
    <w:rsid w:val="00853FFD"/>
    <w:rsid w:val="00863B50"/>
    <w:rsid w:val="008665E9"/>
    <w:rsid w:val="00871329"/>
    <w:rsid w:val="0087156C"/>
    <w:rsid w:val="00871C5A"/>
    <w:rsid w:val="0087675C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966F0"/>
    <w:rsid w:val="008A0864"/>
    <w:rsid w:val="008A4391"/>
    <w:rsid w:val="008A52EE"/>
    <w:rsid w:val="008B31A6"/>
    <w:rsid w:val="008B55DF"/>
    <w:rsid w:val="008B5C94"/>
    <w:rsid w:val="008C126A"/>
    <w:rsid w:val="008C1A51"/>
    <w:rsid w:val="008C267B"/>
    <w:rsid w:val="008C2977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6263"/>
    <w:rsid w:val="00907219"/>
    <w:rsid w:val="00907A49"/>
    <w:rsid w:val="00915447"/>
    <w:rsid w:val="00924567"/>
    <w:rsid w:val="00926A5C"/>
    <w:rsid w:val="00927633"/>
    <w:rsid w:val="00930D90"/>
    <w:rsid w:val="00936760"/>
    <w:rsid w:val="009368F3"/>
    <w:rsid w:val="00937A45"/>
    <w:rsid w:val="00940019"/>
    <w:rsid w:val="00940556"/>
    <w:rsid w:val="009411B7"/>
    <w:rsid w:val="00941A95"/>
    <w:rsid w:val="00951789"/>
    <w:rsid w:val="00952520"/>
    <w:rsid w:val="0095373F"/>
    <w:rsid w:val="00953EC8"/>
    <w:rsid w:val="009611E7"/>
    <w:rsid w:val="00971763"/>
    <w:rsid w:val="00971BEF"/>
    <w:rsid w:val="00971EAC"/>
    <w:rsid w:val="0098300F"/>
    <w:rsid w:val="00983266"/>
    <w:rsid w:val="00985309"/>
    <w:rsid w:val="009859A5"/>
    <w:rsid w:val="009867A3"/>
    <w:rsid w:val="0099059E"/>
    <w:rsid w:val="009908E5"/>
    <w:rsid w:val="00991749"/>
    <w:rsid w:val="00995ABC"/>
    <w:rsid w:val="00996090"/>
    <w:rsid w:val="009A43BA"/>
    <w:rsid w:val="009A53D2"/>
    <w:rsid w:val="009A66B3"/>
    <w:rsid w:val="009B04CF"/>
    <w:rsid w:val="009B1903"/>
    <w:rsid w:val="009B415A"/>
    <w:rsid w:val="009C0AAF"/>
    <w:rsid w:val="009C1846"/>
    <w:rsid w:val="009C5A6A"/>
    <w:rsid w:val="009D32C7"/>
    <w:rsid w:val="009D39E8"/>
    <w:rsid w:val="009D5CBD"/>
    <w:rsid w:val="009D7190"/>
    <w:rsid w:val="009E0EF5"/>
    <w:rsid w:val="009E1295"/>
    <w:rsid w:val="009E2D8F"/>
    <w:rsid w:val="009E3096"/>
    <w:rsid w:val="009E4420"/>
    <w:rsid w:val="009E6563"/>
    <w:rsid w:val="009F3075"/>
    <w:rsid w:val="009F30D6"/>
    <w:rsid w:val="009F36AB"/>
    <w:rsid w:val="009F3720"/>
    <w:rsid w:val="009F478B"/>
    <w:rsid w:val="009F5452"/>
    <w:rsid w:val="009F7877"/>
    <w:rsid w:val="00A04035"/>
    <w:rsid w:val="00A10033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850AC"/>
    <w:rsid w:val="00A86DD5"/>
    <w:rsid w:val="00A91766"/>
    <w:rsid w:val="00A95F2D"/>
    <w:rsid w:val="00A97BAA"/>
    <w:rsid w:val="00AA6790"/>
    <w:rsid w:val="00AA6C81"/>
    <w:rsid w:val="00AA6F20"/>
    <w:rsid w:val="00AA703A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E651A"/>
    <w:rsid w:val="00AF0A5D"/>
    <w:rsid w:val="00AF1581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37B10"/>
    <w:rsid w:val="00B43E16"/>
    <w:rsid w:val="00B448D2"/>
    <w:rsid w:val="00B5015A"/>
    <w:rsid w:val="00B5161D"/>
    <w:rsid w:val="00B53CDD"/>
    <w:rsid w:val="00B54447"/>
    <w:rsid w:val="00B5642E"/>
    <w:rsid w:val="00B6547F"/>
    <w:rsid w:val="00B65FFB"/>
    <w:rsid w:val="00B70B1E"/>
    <w:rsid w:val="00B70B98"/>
    <w:rsid w:val="00B729EE"/>
    <w:rsid w:val="00B73391"/>
    <w:rsid w:val="00B73916"/>
    <w:rsid w:val="00B753E4"/>
    <w:rsid w:val="00B774A9"/>
    <w:rsid w:val="00B77AA2"/>
    <w:rsid w:val="00B804D6"/>
    <w:rsid w:val="00B80630"/>
    <w:rsid w:val="00B85412"/>
    <w:rsid w:val="00B857F4"/>
    <w:rsid w:val="00B87A91"/>
    <w:rsid w:val="00B94443"/>
    <w:rsid w:val="00B973CF"/>
    <w:rsid w:val="00BA11E9"/>
    <w:rsid w:val="00BA432B"/>
    <w:rsid w:val="00BA6D4C"/>
    <w:rsid w:val="00BB1728"/>
    <w:rsid w:val="00BB4624"/>
    <w:rsid w:val="00BB71C6"/>
    <w:rsid w:val="00BB7CB3"/>
    <w:rsid w:val="00BC11BB"/>
    <w:rsid w:val="00BC247C"/>
    <w:rsid w:val="00BD0A14"/>
    <w:rsid w:val="00BD2E63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72A"/>
    <w:rsid w:val="00C058C6"/>
    <w:rsid w:val="00C05F45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20B3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3FA"/>
    <w:rsid w:val="00C657AE"/>
    <w:rsid w:val="00C66CE6"/>
    <w:rsid w:val="00C706E7"/>
    <w:rsid w:val="00C71812"/>
    <w:rsid w:val="00C71B13"/>
    <w:rsid w:val="00C73EB5"/>
    <w:rsid w:val="00C75A45"/>
    <w:rsid w:val="00C84B6E"/>
    <w:rsid w:val="00C84F97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10072"/>
    <w:rsid w:val="00D16E9B"/>
    <w:rsid w:val="00D3137B"/>
    <w:rsid w:val="00D3150C"/>
    <w:rsid w:val="00D316A9"/>
    <w:rsid w:val="00D37F97"/>
    <w:rsid w:val="00D45076"/>
    <w:rsid w:val="00D50182"/>
    <w:rsid w:val="00D50F27"/>
    <w:rsid w:val="00D51AD0"/>
    <w:rsid w:val="00D52E4B"/>
    <w:rsid w:val="00D53965"/>
    <w:rsid w:val="00D56F47"/>
    <w:rsid w:val="00D57FE6"/>
    <w:rsid w:val="00D62408"/>
    <w:rsid w:val="00D63D05"/>
    <w:rsid w:val="00D67603"/>
    <w:rsid w:val="00D70183"/>
    <w:rsid w:val="00D7102A"/>
    <w:rsid w:val="00D81506"/>
    <w:rsid w:val="00D8162E"/>
    <w:rsid w:val="00D85BFA"/>
    <w:rsid w:val="00D95427"/>
    <w:rsid w:val="00DA59FF"/>
    <w:rsid w:val="00DB2E76"/>
    <w:rsid w:val="00DB31DA"/>
    <w:rsid w:val="00DB3718"/>
    <w:rsid w:val="00DB4A73"/>
    <w:rsid w:val="00DB5B57"/>
    <w:rsid w:val="00DB6280"/>
    <w:rsid w:val="00DC0156"/>
    <w:rsid w:val="00DC2688"/>
    <w:rsid w:val="00DC2F3F"/>
    <w:rsid w:val="00DD200E"/>
    <w:rsid w:val="00DD5AE4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05E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02E6"/>
    <w:rsid w:val="00E612CB"/>
    <w:rsid w:val="00E62EE1"/>
    <w:rsid w:val="00E64D8D"/>
    <w:rsid w:val="00E66B91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72D"/>
    <w:rsid w:val="00F01856"/>
    <w:rsid w:val="00F062C7"/>
    <w:rsid w:val="00F12B63"/>
    <w:rsid w:val="00F13F17"/>
    <w:rsid w:val="00F140E5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6ED1"/>
    <w:rsid w:val="00F37D95"/>
    <w:rsid w:val="00F43472"/>
    <w:rsid w:val="00F43ED8"/>
    <w:rsid w:val="00F43F36"/>
    <w:rsid w:val="00F44458"/>
    <w:rsid w:val="00F45786"/>
    <w:rsid w:val="00F5185F"/>
    <w:rsid w:val="00F537F5"/>
    <w:rsid w:val="00F55456"/>
    <w:rsid w:val="00F56055"/>
    <w:rsid w:val="00F6095A"/>
    <w:rsid w:val="00F62FB6"/>
    <w:rsid w:val="00F63209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5E1836"/>
    <w:rPr>
      <w:rFonts w:ascii="Arial" w:hAnsi="Arial"/>
      <w:b/>
      <w:snapToGrid w:val="0"/>
      <w:sz w:val="22"/>
    </w:rPr>
  </w:style>
  <w:style w:type="paragraph" w:customStyle="1" w:styleId="Default">
    <w:name w:val="Default"/>
    <w:rsid w:val="000F6333"/>
    <w:pPr>
      <w:autoSpaceDE w:val="0"/>
      <w:autoSpaceDN w:val="0"/>
      <w:adjustRightInd w:val="0"/>
    </w:pPr>
    <w:rPr>
      <w:rFonts w:ascii="Calibri" w:eastAsia="Cambria" w:hAnsi="Calibri" w:cs="Calibri"/>
      <w:color w:val="000000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14484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0D2FAEFF-B387-4A72-8B0D-10041C41DFD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6B18C61-6CE5-4304-92A9-C7107CC4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5653</Words>
  <Characters>32353</Characters>
  <Application>Microsoft Office Word</Application>
  <DocSecurity>4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Kučera Jaroslav Ing.</cp:lastModifiedBy>
  <cp:revision>2</cp:revision>
  <cp:lastPrinted>2015-12-17T11:03:00Z</cp:lastPrinted>
  <dcterms:created xsi:type="dcterms:W3CDTF">2021-06-28T13:50:00Z</dcterms:created>
  <dcterms:modified xsi:type="dcterms:W3CDTF">2021-06-28T13:50:00Z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